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8A" w:rsidRDefault="0073308A" w:rsidP="0073308A">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027</w:t>
      </w:r>
      <w:r>
        <w:rPr>
          <w:rFonts w:ascii="Arial" w:hAnsi="Arial"/>
          <w:sz w:val="22"/>
        </w:rPr>
        <w:t xml:space="preserve"> – 2017.</w:t>
      </w:r>
    </w:p>
    <w:p w:rsidR="0073308A" w:rsidRDefault="0073308A" w:rsidP="0073308A">
      <w:pPr>
        <w:spacing w:line="360" w:lineRule="auto"/>
        <w:jc w:val="center"/>
      </w:pPr>
    </w:p>
    <w:p w:rsidR="0073308A" w:rsidRDefault="0073308A" w:rsidP="0073308A">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73308A" w:rsidRDefault="0073308A" w:rsidP="0073308A">
      <w:pPr>
        <w:spacing w:line="360" w:lineRule="auto"/>
        <w:jc w:val="center"/>
        <w:rPr>
          <w:b/>
        </w:rPr>
      </w:pP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C76367">
        <w:rPr>
          <w:b/>
          <w:spacing w:val="14"/>
        </w:rPr>
        <w:t xml:space="preserve"> Presencial nº 027</w:t>
      </w:r>
      <w:r>
        <w:rPr>
          <w:b/>
          <w:spacing w:val="14"/>
        </w:rPr>
        <w:t>/ 2017.</w:t>
      </w:r>
    </w:p>
    <w:p w:rsidR="0073308A"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sidR="00C76367">
        <w:rPr>
          <w:b/>
          <w:spacing w:val="14"/>
        </w:rPr>
        <w:t>julgamento: menor preço por Item</w:t>
      </w:r>
      <w:r>
        <w:rPr>
          <w:b/>
          <w:spacing w:val="14"/>
        </w:rPr>
        <w:t>.</w:t>
      </w: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3308A" w:rsidRDefault="0073308A" w:rsidP="0073308A">
      <w:pPr>
        <w:tabs>
          <w:tab w:val="left" w:pos="2835"/>
        </w:tabs>
        <w:ind w:left="57" w:right="57" w:firstLine="397"/>
        <w:jc w:val="both"/>
        <w:rPr>
          <w:spacing w:val="14"/>
        </w:rPr>
      </w:pPr>
    </w:p>
    <w:p w:rsidR="0073308A" w:rsidRDefault="0073308A" w:rsidP="0073308A">
      <w:pPr>
        <w:pStyle w:val="Textoembloco1"/>
      </w:pPr>
      <w:r>
        <w:t>Edital de pregão presencial, para regis</w:t>
      </w:r>
      <w:r w:rsidR="00C76367">
        <w:t>tro de preço unitário de horas de mecânica pesada e equipamentos agrícolas</w:t>
      </w:r>
      <w:r>
        <w:t>, para Prefeitura Municipal de Santo Antônio das Missões-RS.</w:t>
      </w:r>
    </w:p>
    <w:p w:rsidR="00C76367" w:rsidRDefault="00C76367" w:rsidP="00C76367">
      <w:pPr>
        <w:tabs>
          <w:tab w:val="left" w:pos="2835"/>
        </w:tabs>
        <w:spacing w:line="360" w:lineRule="auto"/>
        <w:ind w:right="57"/>
        <w:jc w:val="both"/>
        <w:rPr>
          <w:spacing w:val="14"/>
        </w:rPr>
      </w:pPr>
    </w:p>
    <w:p w:rsidR="0073308A" w:rsidRPr="00DB31BF" w:rsidRDefault="0073308A" w:rsidP="0073308A">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w:t>
      </w:r>
      <w:r w:rsidR="00C76367">
        <w:t>14 de dezembro de 2017</w:t>
      </w:r>
      <w:r>
        <w:t>, na sala de reuniões da central de controle interno, da Prefeitura Municipal de Santo Antônio das Missões-RS, sito a Rua Francisco  Morales, nº 5762, centro, Santo Antônio das Missões-RS, se reunirão o pregoeiro e a equipe de apoio, designados pela Portaria nº 25.058/2012, com a finalidade de receber propostas e documentos de habilitação, objetivando o registro de preço unitário</w:t>
      </w:r>
      <w:r w:rsidR="00C76367">
        <w:t xml:space="preserve"> por horas de serviços prestados de mecânica pesada e de equipamentos agrícolas</w:t>
      </w:r>
      <w:r>
        <w:t>,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73308A" w:rsidRPr="0067129D" w:rsidRDefault="0073308A" w:rsidP="0073308A">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73308A" w:rsidRDefault="0073308A" w:rsidP="0073308A">
      <w:pPr>
        <w:spacing w:line="360" w:lineRule="auto"/>
        <w:ind w:firstLine="1418"/>
        <w:jc w:val="both"/>
        <w:rPr>
          <w:b/>
        </w:rPr>
      </w:pPr>
    </w:p>
    <w:p w:rsidR="0073308A" w:rsidRPr="00683180" w:rsidRDefault="0073308A" w:rsidP="0073308A">
      <w:pPr>
        <w:spacing w:line="360" w:lineRule="auto"/>
        <w:jc w:val="both"/>
        <w:rPr>
          <w:b/>
        </w:rPr>
      </w:pPr>
      <w:r>
        <w:rPr>
          <w:b/>
        </w:rPr>
        <w:t>1. DO OBJETO:</w:t>
      </w:r>
    </w:p>
    <w:p w:rsidR="00C76367" w:rsidRDefault="0073308A" w:rsidP="0073308A">
      <w:pPr>
        <w:pStyle w:val="Recuodecorpodetexto"/>
        <w:spacing w:before="0"/>
      </w:pPr>
      <w:r>
        <w:lastRenderedPageBreak/>
        <w:t xml:space="preserve">Constitui objeto </w:t>
      </w:r>
      <w:proofErr w:type="gramStart"/>
      <w:r>
        <w:t>da presente</w:t>
      </w:r>
      <w:proofErr w:type="gramEnd"/>
      <w:r>
        <w:t xml:space="preserve"> licitação o registro de preço unitário</w:t>
      </w:r>
      <w:r w:rsidR="00C76367">
        <w:t xml:space="preserve"> por horas de serviços ´prestados de mecânica pesada</w:t>
      </w:r>
      <w:r w:rsidR="00FE30D0">
        <w:t xml:space="preserve"> ( 2.000 horas )</w:t>
      </w:r>
      <w:r w:rsidR="00C76367">
        <w:t xml:space="preserve"> e equipamentos agrícolas</w:t>
      </w:r>
      <w:r w:rsidR="00FE30D0">
        <w:t xml:space="preserve"> ( 800 horas )</w:t>
      </w:r>
      <w:r w:rsidR="00C76367">
        <w:t xml:space="preserve">, </w:t>
      </w:r>
      <w:r w:rsidR="00FE30D0">
        <w:t xml:space="preserve"> para</w:t>
      </w:r>
      <w:r w:rsidR="00C76367">
        <w:t xml:space="preserve"> Prefeitura Municipal de Santo Antônio das Missões-RS.</w:t>
      </w:r>
    </w:p>
    <w:p w:rsidR="00C76367" w:rsidRDefault="00C76367" w:rsidP="0073308A">
      <w:pPr>
        <w:pStyle w:val="Recuodecorpodetexto"/>
        <w:spacing w:before="0"/>
      </w:pPr>
    </w:p>
    <w:p w:rsidR="00C76367" w:rsidRPr="00FE30D0" w:rsidRDefault="00C76367" w:rsidP="00C76367">
      <w:pPr>
        <w:pStyle w:val="Recuodecorpodetexto"/>
        <w:numPr>
          <w:ilvl w:val="1"/>
          <w:numId w:val="3"/>
        </w:numPr>
        <w:spacing w:before="0"/>
        <w:rPr>
          <w:b/>
          <w:u w:val="single"/>
        </w:rPr>
      </w:pPr>
      <w:r w:rsidRPr="00FE30D0">
        <w:rPr>
          <w:b/>
          <w:u w:val="single"/>
        </w:rPr>
        <w:t xml:space="preserve">– RELAÇÃO </w:t>
      </w:r>
      <w:r w:rsidR="00FE30D0" w:rsidRPr="00FE30D0">
        <w:rPr>
          <w:b/>
          <w:u w:val="single"/>
        </w:rPr>
        <w:t>DE MÁQUINAS E EQUIPAMENTOS.</w:t>
      </w:r>
    </w:p>
    <w:p w:rsidR="00C76367" w:rsidRPr="00C76367" w:rsidRDefault="00C76367" w:rsidP="00C76367">
      <w:pPr>
        <w:pStyle w:val="Recuodecorpodetexto"/>
        <w:spacing w:before="0"/>
        <w:ind w:left="1494" w:hanging="1494"/>
        <w:rPr>
          <w:b/>
        </w:rPr>
      </w:pPr>
      <w:r w:rsidRPr="00C76367">
        <w:rPr>
          <w:b/>
        </w:rPr>
        <w:t>Secretaria Municipal de Infraestrutura:</w:t>
      </w:r>
    </w:p>
    <w:p w:rsidR="00C76367" w:rsidRDefault="00C76367" w:rsidP="00C76367">
      <w:pPr>
        <w:pStyle w:val="Recuodecorpodetexto"/>
        <w:spacing w:before="0"/>
        <w:ind w:left="1494" w:firstLine="0"/>
      </w:pPr>
      <w:r>
        <w:t>01 – RETROESCAVADEIRA JCB;</w:t>
      </w:r>
    </w:p>
    <w:p w:rsidR="00C76367" w:rsidRDefault="00C76367" w:rsidP="00C76367">
      <w:pPr>
        <w:pStyle w:val="Recuodecorpodetexto"/>
        <w:spacing w:before="0"/>
        <w:ind w:left="1494" w:firstLine="0"/>
      </w:pPr>
      <w:r>
        <w:t>01 – RETROESCAVADEIRA CASE 580L;</w:t>
      </w:r>
    </w:p>
    <w:p w:rsidR="00C76367" w:rsidRDefault="00C76367" w:rsidP="00C76367">
      <w:pPr>
        <w:pStyle w:val="Recuodecorpodetexto"/>
        <w:spacing w:before="0"/>
        <w:ind w:left="1494" w:firstLine="0"/>
      </w:pPr>
      <w:r>
        <w:t>01 – CAPINADEIRA BOB CAT 175S;</w:t>
      </w:r>
    </w:p>
    <w:p w:rsidR="00C76367" w:rsidRDefault="00C76367" w:rsidP="00C76367">
      <w:pPr>
        <w:pStyle w:val="Recuodecorpodetexto"/>
        <w:spacing w:before="0"/>
        <w:ind w:left="1494" w:firstLine="0"/>
      </w:pPr>
      <w:r>
        <w:t>01 – MOTONIVELADORA HUBER WARCO;</w:t>
      </w:r>
    </w:p>
    <w:p w:rsidR="00C76367" w:rsidRDefault="00C76367" w:rsidP="00C76367">
      <w:pPr>
        <w:pStyle w:val="Recuodecorpodetexto"/>
        <w:spacing w:before="0"/>
        <w:ind w:left="1494" w:firstLine="0"/>
      </w:pPr>
      <w:r>
        <w:t>01 – MOTONIVELADORA 120K PAC 02;</w:t>
      </w:r>
    </w:p>
    <w:p w:rsidR="00C76367" w:rsidRDefault="00C76367" w:rsidP="00C76367">
      <w:pPr>
        <w:pStyle w:val="Recuodecorpodetexto"/>
        <w:spacing w:before="0"/>
        <w:ind w:left="1494" w:firstLine="0"/>
      </w:pPr>
      <w:r>
        <w:t>01 – MOTONIVELADORA 120K;</w:t>
      </w:r>
    </w:p>
    <w:p w:rsidR="00C76367" w:rsidRDefault="00C76367" w:rsidP="00C76367">
      <w:pPr>
        <w:pStyle w:val="Recuodecorpodetexto"/>
        <w:spacing w:before="0"/>
        <w:ind w:left="1494" w:firstLine="0"/>
      </w:pPr>
      <w:r>
        <w:t>01 – RETROESCAVADEIRA RANDON 4X4 PAC 02;</w:t>
      </w:r>
    </w:p>
    <w:p w:rsidR="00C76367" w:rsidRDefault="00C76367" w:rsidP="00C76367">
      <w:pPr>
        <w:pStyle w:val="Recuodecorpodetexto"/>
        <w:spacing w:before="0"/>
        <w:ind w:left="1494" w:firstLine="0"/>
      </w:pPr>
      <w:r>
        <w:t xml:space="preserve">01 – ESCAVADEIRA HIDRÁULICA HYUNDAY 210 LC7. </w:t>
      </w:r>
    </w:p>
    <w:p w:rsidR="00C76367" w:rsidRDefault="00C76367" w:rsidP="00C76367">
      <w:pPr>
        <w:pStyle w:val="Recuodecorpodetexto"/>
        <w:spacing w:before="0"/>
        <w:ind w:left="1494" w:hanging="1494"/>
        <w:jc w:val="left"/>
        <w:rPr>
          <w:b/>
        </w:rPr>
      </w:pPr>
      <w:r w:rsidRPr="00C76367">
        <w:rPr>
          <w:b/>
        </w:rPr>
        <w:t>Secretaria Municipal de Desenvolvimento Rural e Meio Ambiente:</w:t>
      </w:r>
    </w:p>
    <w:p w:rsidR="00C76367" w:rsidRDefault="006E24FB" w:rsidP="006E24FB">
      <w:pPr>
        <w:pStyle w:val="Recuodecorpodetexto"/>
        <w:spacing w:before="0"/>
        <w:ind w:left="1494" w:hanging="76"/>
        <w:jc w:val="left"/>
      </w:pPr>
      <w:r w:rsidRPr="006E24FB">
        <w:t>01</w:t>
      </w:r>
      <w:r>
        <w:t xml:space="preserve"> – Trator 4292;</w:t>
      </w:r>
    </w:p>
    <w:p w:rsidR="006E24FB" w:rsidRDefault="006E24FB" w:rsidP="006E24FB">
      <w:pPr>
        <w:pStyle w:val="Recuodecorpodetexto"/>
        <w:spacing w:before="0"/>
        <w:ind w:left="1494" w:hanging="76"/>
        <w:jc w:val="left"/>
      </w:pPr>
      <w:r>
        <w:t>01 – Trator 4283;</w:t>
      </w:r>
    </w:p>
    <w:p w:rsidR="006E24FB" w:rsidRDefault="006E24FB" w:rsidP="006E24FB">
      <w:pPr>
        <w:pStyle w:val="Recuodecorpodetexto"/>
        <w:spacing w:before="0"/>
        <w:ind w:left="1494" w:hanging="76"/>
        <w:jc w:val="left"/>
      </w:pPr>
      <w:r>
        <w:t>01 – Trator 4275;</w:t>
      </w:r>
    </w:p>
    <w:p w:rsidR="006E24FB" w:rsidRDefault="006E24FB" w:rsidP="006E24FB">
      <w:pPr>
        <w:pStyle w:val="Recuodecorpodetexto"/>
        <w:spacing w:before="0"/>
        <w:ind w:left="1494" w:hanging="76"/>
        <w:jc w:val="left"/>
      </w:pPr>
      <w:r>
        <w:t>01 – Trator 275;</w:t>
      </w:r>
    </w:p>
    <w:p w:rsidR="006E24FB" w:rsidRDefault="006E24FB" w:rsidP="006E24FB">
      <w:pPr>
        <w:pStyle w:val="Recuodecorpodetexto"/>
        <w:spacing w:before="0"/>
        <w:ind w:left="1494" w:hanging="76"/>
        <w:jc w:val="left"/>
      </w:pPr>
      <w:r>
        <w:t xml:space="preserve">02 – </w:t>
      </w:r>
      <w:proofErr w:type="spellStart"/>
      <w:r>
        <w:t>Globe</w:t>
      </w:r>
      <w:proofErr w:type="spellEnd"/>
      <w:r>
        <w:t xml:space="preserve"> </w:t>
      </w:r>
      <w:proofErr w:type="spellStart"/>
      <w:r>
        <w:t>aradora</w:t>
      </w:r>
      <w:proofErr w:type="spellEnd"/>
      <w:r>
        <w:t xml:space="preserve"> 18 disco;</w:t>
      </w:r>
    </w:p>
    <w:p w:rsidR="006E24FB" w:rsidRDefault="006E24FB" w:rsidP="006E24FB">
      <w:pPr>
        <w:pStyle w:val="Recuodecorpodetexto"/>
        <w:spacing w:before="0"/>
        <w:ind w:left="1494" w:hanging="76"/>
        <w:jc w:val="left"/>
      </w:pPr>
      <w:r>
        <w:t>01 – Plantadeira hidráulica 15 linhas;</w:t>
      </w:r>
    </w:p>
    <w:p w:rsidR="006E24FB" w:rsidRDefault="006E24FB" w:rsidP="006E24FB">
      <w:pPr>
        <w:pStyle w:val="Recuodecorpodetexto"/>
        <w:spacing w:before="0"/>
        <w:ind w:left="1494" w:hanging="76"/>
        <w:jc w:val="left"/>
      </w:pPr>
      <w:r>
        <w:t>01 – Plantadeira de arrasto 19 linhas;</w:t>
      </w:r>
    </w:p>
    <w:p w:rsidR="006E24FB" w:rsidRDefault="006E24FB" w:rsidP="006E24FB">
      <w:pPr>
        <w:pStyle w:val="Recuodecorpodetexto"/>
        <w:spacing w:before="0"/>
        <w:ind w:left="1494" w:hanging="76"/>
        <w:jc w:val="left"/>
      </w:pPr>
      <w:r>
        <w:t xml:space="preserve">01 – </w:t>
      </w:r>
      <w:proofErr w:type="spellStart"/>
      <w:r>
        <w:t>Enleirador</w:t>
      </w:r>
      <w:proofErr w:type="spellEnd"/>
      <w:r>
        <w:t>;</w:t>
      </w:r>
    </w:p>
    <w:p w:rsidR="006E24FB" w:rsidRDefault="00AB6174" w:rsidP="006E24FB">
      <w:pPr>
        <w:pStyle w:val="Recuodecorpodetexto"/>
        <w:spacing w:before="0"/>
        <w:ind w:left="1494" w:hanging="76"/>
        <w:jc w:val="left"/>
      </w:pPr>
      <w:r>
        <w:t>01 – Segadeira;</w:t>
      </w:r>
    </w:p>
    <w:p w:rsidR="00AB6174" w:rsidRDefault="00AB6174" w:rsidP="006E24FB">
      <w:pPr>
        <w:pStyle w:val="Recuodecorpodetexto"/>
        <w:spacing w:before="0"/>
        <w:ind w:left="1494" w:hanging="76"/>
        <w:jc w:val="left"/>
      </w:pPr>
      <w:r>
        <w:t>01 – Enfardadeira;</w:t>
      </w:r>
    </w:p>
    <w:p w:rsidR="00AB6174" w:rsidRDefault="00AB6174" w:rsidP="006E24FB">
      <w:pPr>
        <w:pStyle w:val="Recuodecorpodetexto"/>
        <w:spacing w:before="0"/>
        <w:ind w:left="1494" w:hanging="76"/>
        <w:jc w:val="left"/>
      </w:pPr>
      <w:r>
        <w:t>01 – Subsolador;</w:t>
      </w:r>
    </w:p>
    <w:p w:rsidR="00AB6174" w:rsidRDefault="00AB6174" w:rsidP="006E24FB">
      <w:pPr>
        <w:pStyle w:val="Recuodecorpodetexto"/>
        <w:spacing w:before="0"/>
        <w:ind w:left="1494" w:hanging="76"/>
        <w:jc w:val="left"/>
      </w:pPr>
      <w:r>
        <w:t xml:space="preserve">01 – </w:t>
      </w:r>
      <w:proofErr w:type="spellStart"/>
      <w:r>
        <w:t>Encanteirador</w:t>
      </w:r>
      <w:proofErr w:type="spellEnd"/>
      <w:r>
        <w:t>;</w:t>
      </w:r>
    </w:p>
    <w:p w:rsidR="00AB6174" w:rsidRDefault="00AB6174" w:rsidP="006E24FB">
      <w:pPr>
        <w:pStyle w:val="Recuodecorpodetexto"/>
        <w:spacing w:before="0"/>
        <w:ind w:left="1494" w:hanging="76"/>
        <w:jc w:val="left"/>
      </w:pPr>
      <w:r>
        <w:t>01 – Capinadeira química;</w:t>
      </w:r>
    </w:p>
    <w:p w:rsidR="00AB6174" w:rsidRDefault="00AB6174" w:rsidP="006E24FB">
      <w:pPr>
        <w:pStyle w:val="Recuodecorpodetexto"/>
        <w:spacing w:before="0"/>
        <w:ind w:left="1494" w:hanging="76"/>
        <w:jc w:val="left"/>
      </w:pPr>
      <w:r>
        <w:t xml:space="preserve">01 – </w:t>
      </w:r>
      <w:proofErr w:type="spellStart"/>
      <w:r>
        <w:t>Envaletadeira</w:t>
      </w:r>
      <w:proofErr w:type="spellEnd"/>
      <w:r>
        <w:t>;</w:t>
      </w:r>
    </w:p>
    <w:p w:rsidR="00AB6174" w:rsidRDefault="00AB6174" w:rsidP="006E24FB">
      <w:pPr>
        <w:pStyle w:val="Recuodecorpodetexto"/>
        <w:spacing w:before="0"/>
        <w:ind w:left="1494" w:hanging="76"/>
        <w:jc w:val="left"/>
      </w:pPr>
      <w:r>
        <w:t>01 – Roçadeira hidráulica;</w:t>
      </w:r>
    </w:p>
    <w:p w:rsidR="00AB6174" w:rsidRDefault="00AB6174" w:rsidP="006E24FB">
      <w:pPr>
        <w:pStyle w:val="Recuodecorpodetexto"/>
        <w:spacing w:before="0"/>
        <w:ind w:left="1494" w:hanging="76"/>
        <w:jc w:val="left"/>
      </w:pPr>
      <w:r>
        <w:t>01 – Carretão basculante;</w:t>
      </w:r>
    </w:p>
    <w:p w:rsidR="00AB6174" w:rsidRDefault="00AB6174" w:rsidP="006E24FB">
      <w:pPr>
        <w:pStyle w:val="Recuodecorpodetexto"/>
        <w:spacing w:before="0"/>
        <w:ind w:left="1494" w:hanging="76"/>
        <w:jc w:val="left"/>
      </w:pPr>
      <w:r>
        <w:lastRenderedPageBreak/>
        <w:t>01 – Lâmina;</w:t>
      </w:r>
    </w:p>
    <w:p w:rsidR="00AB6174" w:rsidRDefault="00AB6174" w:rsidP="00AB6174">
      <w:pPr>
        <w:pStyle w:val="Recuodecorpodetexto"/>
        <w:numPr>
          <w:ilvl w:val="0"/>
          <w:numId w:val="4"/>
        </w:numPr>
        <w:spacing w:before="0"/>
        <w:jc w:val="left"/>
      </w:pPr>
      <w:r>
        <w:t xml:space="preserve">- </w:t>
      </w:r>
      <w:proofErr w:type="spellStart"/>
      <w:r>
        <w:t>Scrape</w:t>
      </w:r>
      <w:proofErr w:type="spellEnd"/>
      <w:r>
        <w:t>;</w:t>
      </w:r>
    </w:p>
    <w:p w:rsidR="0073308A" w:rsidRDefault="00AB6174" w:rsidP="00FE30D0">
      <w:pPr>
        <w:pStyle w:val="Recuodecorpodetexto"/>
        <w:tabs>
          <w:tab w:val="left" w:pos="4500"/>
        </w:tabs>
        <w:spacing w:before="0"/>
        <w:ind w:left="1418" w:firstLine="0"/>
        <w:jc w:val="left"/>
      </w:pPr>
      <w:r>
        <w:t xml:space="preserve">01 – Triturador de galhos. </w:t>
      </w:r>
      <w:r>
        <w:tab/>
      </w:r>
      <w:r w:rsidR="0073308A">
        <w:t xml:space="preserve">                  </w:t>
      </w:r>
    </w:p>
    <w:p w:rsidR="0073308A" w:rsidRPr="00592934" w:rsidRDefault="0073308A" w:rsidP="0073308A">
      <w:pPr>
        <w:spacing w:line="360" w:lineRule="auto"/>
        <w:jc w:val="both"/>
        <w:rPr>
          <w:color w:val="FF0000"/>
        </w:rPr>
      </w:pPr>
      <w:r>
        <w:rPr>
          <w:color w:val="FF0000"/>
        </w:rPr>
        <w:t xml:space="preserve">                </w:t>
      </w:r>
    </w:p>
    <w:p w:rsidR="0073308A" w:rsidRDefault="0073308A" w:rsidP="0073308A">
      <w:pPr>
        <w:spacing w:line="360" w:lineRule="auto"/>
        <w:jc w:val="both"/>
        <w:rPr>
          <w:b/>
        </w:rPr>
      </w:pPr>
      <w:r>
        <w:rPr>
          <w:b/>
        </w:rPr>
        <w:t>2. DAS CONDIÇÕES DE PARTICIPAÇÃO:</w:t>
      </w:r>
    </w:p>
    <w:p w:rsidR="0073308A" w:rsidRDefault="0073308A" w:rsidP="0073308A">
      <w:pPr>
        <w:spacing w:line="360" w:lineRule="auto"/>
        <w:jc w:val="both"/>
        <w:rPr>
          <w:b/>
        </w:rPr>
      </w:pPr>
    </w:p>
    <w:p w:rsidR="0073308A" w:rsidRPr="006F1A12" w:rsidRDefault="0073308A" w:rsidP="0073308A">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73308A" w:rsidRDefault="0073308A" w:rsidP="0073308A">
      <w:pPr>
        <w:spacing w:line="360" w:lineRule="auto"/>
        <w:jc w:val="both"/>
        <w:rPr>
          <w:b/>
        </w:rPr>
      </w:pPr>
    </w:p>
    <w:p w:rsidR="0073308A" w:rsidRPr="006F1A12" w:rsidRDefault="0073308A" w:rsidP="0073308A">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73308A" w:rsidRPr="006F1A12" w:rsidRDefault="0073308A" w:rsidP="0073308A">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73308A" w:rsidRPr="00592934" w:rsidRDefault="0073308A" w:rsidP="0073308A">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73308A" w:rsidRPr="006F1A12" w:rsidRDefault="0073308A" w:rsidP="0073308A">
      <w:pPr>
        <w:tabs>
          <w:tab w:val="left" w:pos="1134"/>
        </w:tabs>
        <w:spacing w:line="360" w:lineRule="auto"/>
        <w:jc w:val="both"/>
        <w:rPr>
          <w:b/>
        </w:rPr>
      </w:pPr>
      <w:r w:rsidRPr="006F1A12">
        <w:t>Representante poderá fazê-las, de próprio punho, no momento do credenciamento.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w:t>
      </w:r>
      <w:r>
        <w:lastRenderedPageBreak/>
        <w:t>identificados, respectivamente, como de n° 1 e n° 2, para o que se sugere a seguinte inscrição:</w:t>
      </w:r>
    </w:p>
    <w:p w:rsidR="0073308A" w:rsidRDefault="0073308A" w:rsidP="0073308A">
      <w:pPr>
        <w:spacing w:line="360" w:lineRule="auto"/>
        <w:ind w:firstLine="1418"/>
        <w:jc w:val="both"/>
      </w:pPr>
    </w:p>
    <w:p w:rsidR="0073308A" w:rsidRPr="001D258B" w:rsidRDefault="0073308A" w:rsidP="0073308A">
      <w:pPr>
        <w:ind w:firstLine="1134"/>
        <w:jc w:val="both"/>
      </w:pPr>
      <w:r w:rsidRPr="001D258B">
        <w:t>AO MUNICÍPIO DE</w:t>
      </w:r>
      <w:r>
        <w:t xml:space="preserve"> SANTO ANTÔNIO DAS MISSÕES-RS</w:t>
      </w:r>
    </w:p>
    <w:p w:rsidR="0073308A" w:rsidRDefault="0073308A" w:rsidP="0073308A">
      <w:pPr>
        <w:ind w:firstLine="1134"/>
        <w:jc w:val="both"/>
      </w:pPr>
      <w:r>
        <w:t xml:space="preserve">EDITAL DE PREGÃO Nº </w:t>
      </w:r>
      <w:r w:rsidR="00FE30D0">
        <w:t>027</w:t>
      </w:r>
      <w:r>
        <w:t>-2017</w:t>
      </w:r>
      <w:proofErr w:type="gramStart"/>
      <w:r>
        <w:t xml:space="preserve">  </w:t>
      </w:r>
    </w:p>
    <w:p w:rsidR="0073308A" w:rsidRPr="001D258B" w:rsidRDefault="0073308A" w:rsidP="0073308A">
      <w:pPr>
        <w:ind w:firstLine="1134"/>
        <w:jc w:val="both"/>
      </w:pPr>
      <w:proofErr w:type="gramEnd"/>
      <w:r>
        <w:t>MODALIDADE: PREGÃO PRESENCIAL</w:t>
      </w:r>
    </w:p>
    <w:p w:rsidR="0073308A" w:rsidRPr="001D258B" w:rsidRDefault="0073308A" w:rsidP="0073308A">
      <w:pPr>
        <w:ind w:firstLine="1134"/>
        <w:jc w:val="both"/>
      </w:pPr>
      <w:r w:rsidRPr="001D258B">
        <w:t xml:space="preserve">ENVELOPE Nº 01 - PROPOSTA </w:t>
      </w:r>
    </w:p>
    <w:p w:rsidR="0073308A" w:rsidRPr="001D258B" w:rsidRDefault="0073308A" w:rsidP="0073308A">
      <w:pPr>
        <w:ind w:firstLine="1134"/>
        <w:jc w:val="both"/>
      </w:pPr>
      <w:r w:rsidRPr="001D258B">
        <w:t>PROPONENTE (NOME COMPLETO)</w:t>
      </w:r>
    </w:p>
    <w:p w:rsidR="0073308A" w:rsidRPr="001D258B" w:rsidRDefault="0073308A" w:rsidP="0073308A">
      <w:pPr>
        <w:ind w:firstLine="1134"/>
        <w:jc w:val="both"/>
      </w:pPr>
      <w:r w:rsidRPr="001D258B">
        <w:t>-----------------------------------------------------------------</w:t>
      </w:r>
    </w:p>
    <w:p w:rsidR="0073308A" w:rsidRPr="001D258B" w:rsidRDefault="0073308A" w:rsidP="0073308A">
      <w:pPr>
        <w:ind w:firstLine="1134"/>
        <w:jc w:val="both"/>
      </w:pPr>
      <w:r w:rsidRPr="001D258B">
        <w:t>AO M</w:t>
      </w:r>
      <w:r>
        <w:t>UNICÍPIO DE SANTO ANTÔNIO DAS MISSÕES-RS</w:t>
      </w:r>
    </w:p>
    <w:p w:rsidR="0073308A" w:rsidRDefault="00FE30D0" w:rsidP="0073308A">
      <w:pPr>
        <w:ind w:firstLine="1134"/>
        <w:jc w:val="both"/>
      </w:pPr>
      <w:r>
        <w:t>EDITAL DE PREGÃO Nº 027</w:t>
      </w:r>
      <w:r w:rsidR="0073308A">
        <w:t>-2017</w:t>
      </w:r>
    </w:p>
    <w:p w:rsidR="0073308A" w:rsidRPr="001D258B" w:rsidRDefault="0073308A" w:rsidP="0073308A">
      <w:pPr>
        <w:ind w:firstLine="1134"/>
        <w:jc w:val="both"/>
      </w:pPr>
      <w:r>
        <w:t>MODALIDADE: PREGÃO PRESENCIAL</w:t>
      </w:r>
    </w:p>
    <w:p w:rsidR="0073308A" w:rsidRPr="001D258B" w:rsidRDefault="0073308A" w:rsidP="0073308A">
      <w:pPr>
        <w:ind w:firstLine="1134"/>
        <w:jc w:val="both"/>
      </w:pPr>
      <w:r w:rsidRPr="001D258B">
        <w:t>ENVELOPE Nº 02 - DOCUMENTAÇÃO</w:t>
      </w:r>
    </w:p>
    <w:p w:rsidR="0073308A" w:rsidRPr="001D258B" w:rsidRDefault="0073308A" w:rsidP="0073308A">
      <w:pPr>
        <w:ind w:firstLine="1134"/>
        <w:jc w:val="both"/>
      </w:pPr>
      <w:r w:rsidRPr="001D258B">
        <w:t>PROPONENTE (NOME COMPLETO)</w:t>
      </w:r>
    </w:p>
    <w:p w:rsidR="0073308A" w:rsidRPr="001D258B" w:rsidRDefault="0073308A" w:rsidP="0073308A">
      <w:pPr>
        <w:spacing w:line="360" w:lineRule="auto"/>
        <w:jc w:val="both"/>
      </w:pPr>
    </w:p>
    <w:p w:rsidR="0073308A" w:rsidRDefault="0073308A" w:rsidP="0073308A">
      <w:pPr>
        <w:spacing w:line="360" w:lineRule="auto"/>
        <w:jc w:val="both"/>
        <w:rPr>
          <w:b/>
        </w:rPr>
      </w:pPr>
      <w:r>
        <w:rPr>
          <w:b/>
        </w:rPr>
        <w:t>3. DA REPRESENTAÇÃO E DO CREDENCIAMENTO:</w:t>
      </w:r>
    </w:p>
    <w:p w:rsidR="0073308A" w:rsidRDefault="0073308A" w:rsidP="0073308A">
      <w:pPr>
        <w:spacing w:line="360" w:lineRule="auto"/>
        <w:jc w:val="both"/>
        <w:rPr>
          <w:b/>
        </w:rPr>
      </w:pPr>
    </w:p>
    <w:p w:rsidR="0073308A" w:rsidRDefault="0073308A" w:rsidP="0073308A">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3308A" w:rsidRDefault="0073308A" w:rsidP="0073308A">
      <w:pPr>
        <w:tabs>
          <w:tab w:val="left" w:pos="1134"/>
        </w:tabs>
        <w:spacing w:line="360" w:lineRule="auto"/>
        <w:jc w:val="both"/>
      </w:pPr>
      <w:r>
        <w:rPr>
          <w:b/>
        </w:rPr>
        <w:t>3.1.1.</w:t>
      </w:r>
      <w:r>
        <w:rPr>
          <w:b/>
        </w:rPr>
        <w:tab/>
      </w:r>
      <w:r>
        <w:t>A identificação será realizada, exclusivamente, através da apresentação de documento de identidade.</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3.3. </w:t>
      </w:r>
      <w:r>
        <w:rPr>
          <w:b/>
        </w:rPr>
        <w:tab/>
      </w:r>
      <w:r>
        <w:t>O credenciamento será efetuado da seguinte forma:</w:t>
      </w:r>
    </w:p>
    <w:p w:rsidR="0073308A" w:rsidRDefault="0073308A" w:rsidP="0073308A">
      <w:pPr>
        <w:tabs>
          <w:tab w:val="left" w:pos="1134"/>
        </w:tabs>
        <w:spacing w:line="360" w:lineRule="auto"/>
        <w:jc w:val="both"/>
      </w:pPr>
      <w:r>
        <w:rPr>
          <w:b/>
        </w:rPr>
        <w:tab/>
        <w:t xml:space="preserve">a) </w:t>
      </w:r>
      <w:r>
        <w:t>se representada diretamente, por meio de dirigente, proprietário, sócio ou assemelhado, deverá apresentar:</w:t>
      </w:r>
    </w:p>
    <w:p w:rsidR="0073308A" w:rsidRDefault="0073308A" w:rsidP="0073308A">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73308A" w:rsidRDefault="0073308A" w:rsidP="0073308A">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73308A" w:rsidRDefault="0073308A" w:rsidP="0073308A">
      <w:pPr>
        <w:tabs>
          <w:tab w:val="left" w:pos="1134"/>
        </w:tabs>
        <w:spacing w:line="360" w:lineRule="auto"/>
        <w:jc w:val="both"/>
      </w:pPr>
      <w:r>
        <w:rPr>
          <w:b/>
        </w:rPr>
        <w:lastRenderedPageBreak/>
        <w:tab/>
      </w:r>
      <w:proofErr w:type="gramStart"/>
      <w:r>
        <w:rPr>
          <w:b/>
        </w:rPr>
        <w:t>a.</w:t>
      </w:r>
      <w:proofErr w:type="gramEnd"/>
      <w:r>
        <w:rPr>
          <w:b/>
        </w:rPr>
        <w:t>3)</w:t>
      </w:r>
      <w:r>
        <w:t xml:space="preserve"> inscrição do ato constitutivo, acompanhado de prova de diretoria em exercício, no caso de sociedade civil;</w:t>
      </w:r>
    </w:p>
    <w:p w:rsidR="0073308A" w:rsidRDefault="0073308A" w:rsidP="0073308A">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3308A" w:rsidRDefault="0073308A" w:rsidP="0073308A">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73308A" w:rsidRDefault="0073308A" w:rsidP="0073308A">
      <w:pPr>
        <w:tabs>
          <w:tab w:val="left" w:pos="1134"/>
        </w:tabs>
        <w:spacing w:line="360" w:lineRule="auto"/>
        <w:jc w:val="both"/>
      </w:pPr>
      <w:r>
        <w:rPr>
          <w:b/>
        </w:rPr>
        <w:tab/>
        <w:t xml:space="preserve">b) </w:t>
      </w:r>
      <w:r>
        <w:t>se representada por procurador, deverá apresentar:</w:t>
      </w:r>
    </w:p>
    <w:p w:rsidR="0073308A" w:rsidRDefault="0073308A" w:rsidP="0073308A">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3308A" w:rsidRPr="0067129D" w:rsidRDefault="0073308A" w:rsidP="0073308A">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73308A" w:rsidRPr="0067129D" w:rsidRDefault="0073308A" w:rsidP="0073308A">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3308A" w:rsidRPr="0067129D" w:rsidRDefault="0073308A" w:rsidP="0073308A">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73308A" w:rsidRDefault="0073308A" w:rsidP="0073308A">
      <w:pPr>
        <w:tabs>
          <w:tab w:val="left" w:pos="1134"/>
        </w:tabs>
        <w:spacing w:line="360" w:lineRule="auto"/>
        <w:jc w:val="both"/>
        <w:rPr>
          <w:b/>
        </w:rPr>
      </w:pPr>
      <w:r>
        <w:rPr>
          <w:b/>
        </w:rPr>
        <w:tab/>
      </w:r>
    </w:p>
    <w:p w:rsidR="0073308A" w:rsidRDefault="0073308A" w:rsidP="0073308A">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73308A" w:rsidRDefault="0073308A" w:rsidP="0073308A">
      <w:pPr>
        <w:tabs>
          <w:tab w:val="left" w:pos="1134"/>
        </w:tabs>
        <w:spacing w:line="360" w:lineRule="auto"/>
        <w:jc w:val="both"/>
      </w:pPr>
    </w:p>
    <w:p w:rsidR="0073308A" w:rsidRDefault="0073308A" w:rsidP="0073308A">
      <w:pPr>
        <w:spacing w:line="360" w:lineRule="auto"/>
        <w:jc w:val="both"/>
        <w:rPr>
          <w:b/>
        </w:rPr>
      </w:pPr>
      <w:r>
        <w:rPr>
          <w:b/>
        </w:rPr>
        <w:t>4. DO RECEBIMENTO E ABERTURA DOS ENVELOPES:</w:t>
      </w:r>
    </w:p>
    <w:p w:rsidR="0073308A" w:rsidRDefault="0073308A" w:rsidP="0073308A">
      <w:pPr>
        <w:spacing w:line="360" w:lineRule="auto"/>
        <w:jc w:val="both"/>
        <w:rPr>
          <w:b/>
        </w:rPr>
      </w:pPr>
    </w:p>
    <w:p w:rsidR="0073308A" w:rsidRDefault="0073308A" w:rsidP="0073308A">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73308A" w:rsidRDefault="0073308A" w:rsidP="0073308A">
      <w:pPr>
        <w:tabs>
          <w:tab w:val="left" w:pos="1134"/>
        </w:tabs>
        <w:spacing w:line="360" w:lineRule="auto"/>
        <w:jc w:val="both"/>
        <w:rPr>
          <w:b/>
        </w:rPr>
      </w:pPr>
    </w:p>
    <w:p w:rsidR="0073308A" w:rsidRDefault="0073308A" w:rsidP="0073308A">
      <w:pPr>
        <w:spacing w:line="360" w:lineRule="auto"/>
        <w:jc w:val="both"/>
        <w:rPr>
          <w:b/>
        </w:rPr>
      </w:pPr>
      <w:r>
        <w:rPr>
          <w:b/>
        </w:rPr>
        <w:t>5. DA PROPOSTA DE PREÇO:</w:t>
      </w:r>
    </w:p>
    <w:p w:rsidR="0073308A" w:rsidRDefault="0073308A" w:rsidP="0073308A">
      <w:pPr>
        <w:spacing w:line="360" w:lineRule="auto"/>
        <w:jc w:val="both"/>
        <w:rPr>
          <w:b/>
        </w:rPr>
      </w:pPr>
    </w:p>
    <w:p w:rsidR="0073308A" w:rsidRDefault="0073308A" w:rsidP="0073308A">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3308A" w:rsidRDefault="0073308A" w:rsidP="0073308A">
      <w:pPr>
        <w:tabs>
          <w:tab w:val="left" w:pos="1134"/>
        </w:tabs>
        <w:spacing w:line="360" w:lineRule="auto"/>
        <w:jc w:val="both"/>
      </w:pPr>
      <w:r>
        <w:rPr>
          <w:b/>
        </w:rPr>
        <w:tab/>
        <w:t xml:space="preserve">a) </w:t>
      </w:r>
      <w:r>
        <w:t>razão social da empresa;</w:t>
      </w:r>
    </w:p>
    <w:p w:rsidR="0073308A" w:rsidRDefault="0073308A" w:rsidP="0073308A">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73308A" w:rsidRDefault="0073308A" w:rsidP="0073308A">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3308A" w:rsidRDefault="0073308A" w:rsidP="0073308A">
      <w:pPr>
        <w:spacing w:line="360" w:lineRule="auto"/>
        <w:ind w:firstLine="1418"/>
        <w:jc w:val="both"/>
        <w:rPr>
          <w:b/>
        </w:rPr>
      </w:pPr>
    </w:p>
    <w:p w:rsidR="0073308A" w:rsidRDefault="0073308A" w:rsidP="0073308A">
      <w:pPr>
        <w:spacing w:line="360" w:lineRule="auto"/>
        <w:jc w:val="both"/>
        <w:rPr>
          <w:b/>
        </w:rPr>
      </w:pPr>
      <w:r>
        <w:rPr>
          <w:b/>
        </w:rPr>
        <w:t>6. DO JULGAMENTO DAS PROPOSTAS: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w:t>
      </w:r>
      <w:r>
        <w:lastRenderedPageBreak/>
        <w:t>superiores àquela poderão fazer novos lances, verbais e sucessivos, na forma dos itens subsequentes, até a proclamação da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3308A" w:rsidRDefault="0073308A" w:rsidP="0073308A">
      <w:pPr>
        <w:tabs>
          <w:tab w:val="left" w:pos="1134"/>
        </w:tabs>
        <w:spacing w:line="360" w:lineRule="auto"/>
        <w:ind w:firstLine="1170"/>
        <w:jc w:val="both"/>
      </w:pPr>
    </w:p>
    <w:p w:rsidR="0073308A" w:rsidRDefault="0073308A" w:rsidP="0073308A">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73308A" w:rsidRDefault="0073308A" w:rsidP="0073308A">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6.6. </w:t>
      </w:r>
      <w:r>
        <w:rPr>
          <w:b/>
        </w:rPr>
        <w:tab/>
      </w:r>
      <w:r>
        <w:t>É vedada a oferta de lance com vista ao empate.</w:t>
      </w:r>
    </w:p>
    <w:p w:rsidR="0073308A" w:rsidRDefault="0073308A" w:rsidP="0073308A">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6.8. </w:t>
      </w:r>
      <w:r>
        <w:rPr>
          <w:b/>
        </w:rPr>
        <w:tab/>
      </w:r>
      <w:r>
        <w:t xml:space="preserve">O desinteresse em apresentar lance verbal, quando convocada pelo pregoeiro, implicará na exclusão da licitante da etapa competitiva e, consequentemente, no </w:t>
      </w:r>
      <w:r>
        <w:lastRenderedPageBreak/>
        <w:t>impedimento de apresentar novos lances, sendo mantido o último preço apresentado pela mesma, que será considerado para efeito de ordenação das propostas.</w:t>
      </w:r>
    </w:p>
    <w:p w:rsidR="0073308A" w:rsidRDefault="0073308A" w:rsidP="0073308A">
      <w:pPr>
        <w:tabs>
          <w:tab w:val="left" w:pos="1134"/>
        </w:tabs>
        <w:spacing w:line="360" w:lineRule="auto"/>
        <w:ind w:firstLine="1170"/>
        <w:jc w:val="both"/>
        <w:rPr>
          <w:b/>
          <w:sz w:val="16"/>
          <w:szCs w:val="16"/>
        </w:rPr>
      </w:pPr>
    </w:p>
    <w:p w:rsidR="0073308A" w:rsidRDefault="0073308A" w:rsidP="0073308A">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3308A" w:rsidRDefault="0073308A" w:rsidP="0073308A">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3308A" w:rsidRDefault="0073308A" w:rsidP="0073308A">
      <w:pPr>
        <w:tabs>
          <w:tab w:val="left" w:pos="1134"/>
        </w:tabs>
        <w:spacing w:line="360" w:lineRule="auto"/>
        <w:jc w:val="both"/>
      </w:pPr>
    </w:p>
    <w:p w:rsidR="0073308A" w:rsidRDefault="0073308A" w:rsidP="0073308A">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3308A" w:rsidRDefault="0073308A" w:rsidP="0073308A">
      <w:pPr>
        <w:tabs>
          <w:tab w:val="left" w:pos="1134"/>
        </w:tabs>
        <w:spacing w:line="360" w:lineRule="auto"/>
        <w:jc w:val="both"/>
      </w:pPr>
    </w:p>
    <w:p w:rsidR="0073308A" w:rsidRDefault="0073308A" w:rsidP="0073308A">
      <w:pPr>
        <w:tabs>
          <w:tab w:val="left" w:pos="1134"/>
        </w:tabs>
        <w:spacing w:line="360" w:lineRule="auto"/>
        <w:jc w:val="both"/>
      </w:pPr>
      <w:r>
        <w:rPr>
          <w:b/>
        </w:rPr>
        <w:t xml:space="preserve">6.13. </w:t>
      </w:r>
      <w:r>
        <w:rPr>
          <w:b/>
        </w:rPr>
        <w:tab/>
      </w:r>
      <w:r>
        <w:t>Serão desclassificadas as propostas que:</w:t>
      </w:r>
    </w:p>
    <w:p w:rsidR="0073308A" w:rsidRDefault="0073308A" w:rsidP="0073308A">
      <w:pPr>
        <w:tabs>
          <w:tab w:val="left" w:pos="1134"/>
        </w:tabs>
        <w:spacing w:line="360" w:lineRule="auto"/>
        <w:jc w:val="both"/>
      </w:pPr>
      <w:r>
        <w:rPr>
          <w:b/>
        </w:rPr>
        <w:tab/>
        <w:t xml:space="preserve">a) </w:t>
      </w:r>
      <w:r>
        <w:t>não atenderem às exigências contidas no objeto desta licitação;</w:t>
      </w:r>
    </w:p>
    <w:p w:rsidR="0073308A" w:rsidRDefault="0073308A" w:rsidP="0073308A">
      <w:pPr>
        <w:tabs>
          <w:tab w:val="left" w:pos="1134"/>
        </w:tabs>
        <w:spacing w:line="360" w:lineRule="auto"/>
        <w:jc w:val="both"/>
      </w:pPr>
      <w:r>
        <w:rPr>
          <w:b/>
        </w:rPr>
        <w:tab/>
        <w:t>b)</w:t>
      </w:r>
      <w:r>
        <w:t xml:space="preserve"> forem omissas em pontos essenciais, de modo a ensejar dúvidas;</w:t>
      </w:r>
    </w:p>
    <w:p w:rsidR="0073308A" w:rsidRDefault="0073308A" w:rsidP="0073308A">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73308A" w:rsidRDefault="0073308A" w:rsidP="0073308A">
      <w:pPr>
        <w:tabs>
          <w:tab w:val="left" w:pos="1134"/>
        </w:tabs>
        <w:spacing w:line="360" w:lineRule="auto"/>
        <w:jc w:val="both"/>
      </w:pPr>
      <w:r>
        <w:rPr>
          <w:b/>
        </w:rPr>
        <w:tab/>
        <w:t xml:space="preserve">b) </w:t>
      </w:r>
      <w:r>
        <w:t>contiverem opções de preços alternativos ou que apresentarem preços manifestamente inexequíveis.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6.14. </w:t>
      </w:r>
      <w:r>
        <w:rPr>
          <w:b/>
        </w:rPr>
        <w:tab/>
      </w:r>
      <w:r>
        <w:t>Não serão consideradas, para julgamento das propostas, vantagens não previstas no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73308A" w:rsidRDefault="0073308A" w:rsidP="0073308A">
      <w:pPr>
        <w:tabs>
          <w:tab w:val="left" w:pos="1134"/>
        </w:tabs>
        <w:spacing w:line="360" w:lineRule="auto"/>
        <w:jc w:val="both"/>
      </w:pPr>
    </w:p>
    <w:p w:rsidR="0073308A" w:rsidRDefault="0073308A" w:rsidP="0073308A">
      <w:pPr>
        <w:spacing w:line="360" w:lineRule="auto"/>
        <w:jc w:val="both"/>
        <w:rPr>
          <w:b/>
        </w:rPr>
      </w:pPr>
      <w:r>
        <w:rPr>
          <w:b/>
        </w:rPr>
        <w:t>7. DA HABILITAÇÃO</w:t>
      </w:r>
      <w:r>
        <w:rPr>
          <w:rStyle w:val="Refdenotaderodap"/>
          <w:b/>
        </w:rPr>
        <w:footnoteReference w:id="3"/>
      </w:r>
      <w:r>
        <w:rPr>
          <w:b/>
        </w:rPr>
        <w:t>:</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73308A" w:rsidRDefault="0073308A" w:rsidP="0073308A">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7.1.2.</w:t>
      </w:r>
      <w:r>
        <w:rPr>
          <w:b/>
        </w:rPr>
        <w:tab/>
        <w:t>HABILITAÇÃO JURÍDICA:</w:t>
      </w:r>
    </w:p>
    <w:p w:rsidR="0073308A" w:rsidRDefault="0073308A" w:rsidP="0073308A">
      <w:pPr>
        <w:tabs>
          <w:tab w:val="left" w:pos="1134"/>
        </w:tabs>
        <w:spacing w:line="360" w:lineRule="auto"/>
        <w:jc w:val="both"/>
      </w:pPr>
      <w:r>
        <w:rPr>
          <w:b/>
        </w:rPr>
        <w:tab/>
        <w:t>a)</w:t>
      </w:r>
      <w:r>
        <w:t xml:space="preserve"> registro comercial, no caso de empresa individual;</w:t>
      </w:r>
    </w:p>
    <w:p w:rsidR="0073308A" w:rsidRDefault="0073308A" w:rsidP="0073308A">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3308A" w:rsidRDefault="0073308A" w:rsidP="0073308A">
      <w:pPr>
        <w:tabs>
          <w:tab w:val="left" w:pos="1134"/>
        </w:tabs>
        <w:spacing w:line="360" w:lineRule="auto"/>
        <w:jc w:val="both"/>
      </w:pPr>
      <w:r>
        <w:rPr>
          <w:b/>
        </w:rPr>
        <w:lastRenderedPageBreak/>
        <w:tab/>
        <w:t>c)</w:t>
      </w:r>
      <w:r>
        <w:t xml:space="preserve"> prova de inscrição no Cadastro Nacional de Pessoa Jurídica (CNPJ/MF);</w:t>
      </w:r>
    </w:p>
    <w:p w:rsidR="0073308A" w:rsidRDefault="0073308A" w:rsidP="0073308A">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3308A" w:rsidRDefault="0073308A" w:rsidP="0073308A">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 xml:space="preserve">7.1.3 </w:t>
      </w:r>
      <w:r>
        <w:rPr>
          <w:b/>
        </w:rPr>
        <w:tab/>
        <w:t>REGULARIDADE FISCAL:</w:t>
      </w:r>
    </w:p>
    <w:p w:rsidR="0073308A" w:rsidRDefault="0073308A" w:rsidP="0073308A">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73308A" w:rsidRDefault="0073308A" w:rsidP="0073308A">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73308A" w:rsidRDefault="0073308A" w:rsidP="0073308A">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3308A" w:rsidRDefault="0073308A" w:rsidP="0073308A">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3308A" w:rsidRDefault="0073308A" w:rsidP="0073308A">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3308A" w:rsidRDefault="0073308A" w:rsidP="0073308A">
      <w:pPr>
        <w:tabs>
          <w:tab w:val="left" w:pos="1134"/>
        </w:tabs>
        <w:spacing w:line="360" w:lineRule="auto"/>
        <w:jc w:val="both"/>
      </w:pPr>
      <w:r>
        <w:rPr>
          <w:b/>
        </w:rPr>
        <w:tab/>
        <w:t>f)</w:t>
      </w:r>
      <w:r>
        <w:t xml:space="preserve"> prova de regularidade (CRF) junto ao Fundo de Garantia por Tempo de Serviço (FGTS).</w:t>
      </w:r>
    </w:p>
    <w:p w:rsidR="0073308A" w:rsidRDefault="0073308A" w:rsidP="0073308A">
      <w:pPr>
        <w:tabs>
          <w:tab w:val="left" w:pos="1134"/>
        </w:tabs>
        <w:spacing w:line="360" w:lineRule="auto"/>
        <w:jc w:val="both"/>
      </w:pPr>
    </w:p>
    <w:p w:rsidR="0073308A"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3308A" w:rsidRDefault="0073308A" w:rsidP="0073308A">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73308A" w:rsidRDefault="0073308A" w:rsidP="0073308A">
      <w:pPr>
        <w:tabs>
          <w:tab w:val="left" w:pos="1215"/>
        </w:tabs>
        <w:spacing w:line="360" w:lineRule="auto"/>
        <w:jc w:val="both"/>
        <w:rPr>
          <w:b/>
        </w:rPr>
      </w:pPr>
    </w:p>
    <w:p w:rsidR="0073308A" w:rsidRDefault="0073308A" w:rsidP="0073308A">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3308A" w:rsidRDefault="0073308A" w:rsidP="0073308A">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73308A" w:rsidRDefault="0073308A" w:rsidP="0073308A">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73308A" w:rsidRDefault="0073308A" w:rsidP="0073308A">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3308A" w:rsidRDefault="0073308A" w:rsidP="0073308A">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3308A" w:rsidRDefault="0073308A" w:rsidP="0073308A">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3308A" w:rsidRDefault="0073308A" w:rsidP="0073308A">
      <w:pPr>
        <w:tabs>
          <w:tab w:val="left" w:pos="1134"/>
        </w:tabs>
        <w:spacing w:line="360" w:lineRule="auto"/>
        <w:jc w:val="both"/>
        <w:rPr>
          <w:b/>
          <w:sz w:val="16"/>
          <w:szCs w:val="16"/>
        </w:rPr>
      </w:pPr>
    </w:p>
    <w:p w:rsidR="0073308A" w:rsidRDefault="0073308A" w:rsidP="0073308A">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73308A" w:rsidRDefault="0073308A" w:rsidP="0073308A">
      <w:pPr>
        <w:spacing w:line="360" w:lineRule="auto"/>
        <w:jc w:val="both"/>
        <w:rPr>
          <w:b/>
        </w:rPr>
      </w:pPr>
      <w:r>
        <w:rPr>
          <w:b/>
        </w:rPr>
        <w:t>8. DA ADJUDICAÇÃO: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3308A" w:rsidRDefault="0073308A" w:rsidP="0073308A">
      <w:pPr>
        <w:tabs>
          <w:tab w:val="left" w:pos="1134"/>
        </w:tabs>
        <w:spacing w:line="360" w:lineRule="auto"/>
        <w:jc w:val="both"/>
        <w:rPr>
          <w:b/>
          <w:sz w:val="10"/>
          <w:szCs w:val="10"/>
        </w:rPr>
      </w:pPr>
    </w:p>
    <w:p w:rsidR="0073308A" w:rsidRDefault="0073308A" w:rsidP="0073308A">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3308A" w:rsidRDefault="0073308A" w:rsidP="0073308A">
      <w:pPr>
        <w:tabs>
          <w:tab w:val="left" w:pos="1134"/>
        </w:tabs>
        <w:spacing w:line="360" w:lineRule="auto"/>
        <w:jc w:val="both"/>
        <w:rPr>
          <w:b/>
          <w:sz w:val="10"/>
          <w:szCs w:val="10"/>
        </w:rPr>
      </w:pPr>
    </w:p>
    <w:p w:rsidR="0073308A" w:rsidRDefault="0073308A" w:rsidP="0073308A">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73308A" w:rsidRDefault="0073308A" w:rsidP="0073308A">
      <w:pPr>
        <w:spacing w:line="360" w:lineRule="auto"/>
        <w:jc w:val="both"/>
        <w:rPr>
          <w:b/>
          <w:sz w:val="10"/>
          <w:szCs w:val="10"/>
        </w:rPr>
      </w:pPr>
    </w:p>
    <w:p w:rsidR="0073308A" w:rsidRDefault="0073308A" w:rsidP="0073308A">
      <w:pPr>
        <w:spacing w:line="360" w:lineRule="auto"/>
        <w:jc w:val="both"/>
        <w:rPr>
          <w:b/>
        </w:rPr>
      </w:pPr>
      <w:r>
        <w:rPr>
          <w:b/>
        </w:rPr>
        <w:t>9. DOS RECURSOS ADMINISTRATIVOS:</w:t>
      </w:r>
    </w:p>
    <w:p w:rsidR="0073308A" w:rsidRDefault="0073308A" w:rsidP="0073308A">
      <w:pPr>
        <w:spacing w:line="360" w:lineRule="auto"/>
        <w:jc w:val="both"/>
        <w:rPr>
          <w:b/>
        </w:rPr>
      </w:pPr>
    </w:p>
    <w:p w:rsidR="0073308A" w:rsidRDefault="0073308A" w:rsidP="0073308A">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3308A"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w:t>
      </w:r>
      <w:r>
        <w:lastRenderedPageBreak/>
        <w:t>proferida dentro do prazo de 5 (cinco) dias úteis, contado da subida do recurso, sob pena de responsabilidade daquele que houver dado causa à demora.</w:t>
      </w:r>
    </w:p>
    <w:p w:rsidR="0073308A" w:rsidRDefault="0073308A" w:rsidP="0073308A">
      <w:pPr>
        <w:spacing w:line="360" w:lineRule="auto"/>
        <w:ind w:firstLine="1418"/>
        <w:jc w:val="both"/>
        <w:rPr>
          <w:b/>
        </w:rPr>
      </w:pPr>
    </w:p>
    <w:p w:rsidR="0073308A" w:rsidRPr="00110DCC" w:rsidRDefault="0073308A" w:rsidP="0073308A">
      <w:pPr>
        <w:spacing w:line="360" w:lineRule="auto"/>
        <w:jc w:val="both"/>
        <w:rPr>
          <w:b/>
        </w:rPr>
      </w:pPr>
      <w:r w:rsidRPr="00110DCC">
        <w:rPr>
          <w:b/>
        </w:rPr>
        <w:t>10. DOS PRAZOS E DA GARANTIA:</w:t>
      </w:r>
      <w:r w:rsidRPr="00110DCC">
        <w:rPr>
          <w:rStyle w:val="Caracteresdenotaderodap"/>
          <w:b/>
          <w:spacing w:val="22"/>
        </w:rPr>
        <w:footnoteReference w:id="5"/>
      </w:r>
    </w:p>
    <w:p w:rsidR="0073308A" w:rsidRPr="00110DCC"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Pr>
        <w:footnoteReference w:id="6"/>
      </w:r>
    </w:p>
    <w:p w:rsidR="0073308A" w:rsidRPr="00110DCC" w:rsidRDefault="0073308A" w:rsidP="0073308A">
      <w:pPr>
        <w:tabs>
          <w:tab w:val="left" w:pos="1134"/>
        </w:tabs>
        <w:spacing w:line="360" w:lineRule="auto"/>
        <w:jc w:val="both"/>
      </w:pPr>
    </w:p>
    <w:p w:rsidR="0073308A" w:rsidRPr="00110DCC" w:rsidRDefault="0073308A" w:rsidP="0073308A">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73308A" w:rsidRPr="00110DCC"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10.4 </w:t>
      </w:r>
      <w:r>
        <w:rPr>
          <w:b/>
        </w:rPr>
        <w:tab/>
      </w:r>
      <w:r>
        <w:t>O termo inicial do contrato será o de s</w:t>
      </w:r>
      <w:r w:rsidR="00FE30D0">
        <w:t>ua assinatura</w:t>
      </w:r>
      <w:r>
        <w:t xml:space="preserve">. </w:t>
      </w:r>
    </w:p>
    <w:p w:rsidR="00FE30D0" w:rsidRDefault="00FE30D0" w:rsidP="0073308A">
      <w:pPr>
        <w:tabs>
          <w:tab w:val="left" w:pos="1134"/>
        </w:tabs>
        <w:spacing w:line="360" w:lineRule="auto"/>
        <w:jc w:val="both"/>
        <w:rPr>
          <w:color w:val="FF0000"/>
        </w:rPr>
      </w:pPr>
    </w:p>
    <w:p w:rsidR="00FE30D0" w:rsidRPr="00A42A04" w:rsidRDefault="00FE30D0" w:rsidP="0073308A">
      <w:pPr>
        <w:tabs>
          <w:tab w:val="left" w:pos="1134"/>
        </w:tabs>
        <w:spacing w:line="360" w:lineRule="auto"/>
        <w:jc w:val="both"/>
        <w:rPr>
          <w:b/>
        </w:rPr>
      </w:pPr>
      <w:r w:rsidRPr="00A42A04">
        <w:rPr>
          <w:b/>
        </w:rPr>
        <w:t xml:space="preserve">11. </w:t>
      </w:r>
      <w:r w:rsidR="00BC2DED" w:rsidRPr="00A42A04">
        <w:rPr>
          <w:b/>
        </w:rPr>
        <w:t>DA FORMA E LOCAL DA REALIZAÇÃO DOS SERVIÇOS</w:t>
      </w:r>
    </w:p>
    <w:p w:rsidR="00BC2DED" w:rsidRDefault="00BC2DED" w:rsidP="0073308A">
      <w:pPr>
        <w:tabs>
          <w:tab w:val="left" w:pos="1134"/>
        </w:tabs>
        <w:spacing w:line="360" w:lineRule="auto"/>
        <w:jc w:val="both"/>
        <w:rPr>
          <w:color w:val="FF0000"/>
        </w:rPr>
      </w:pPr>
    </w:p>
    <w:p w:rsidR="00BC2DED" w:rsidRDefault="00BC2DED" w:rsidP="0073308A">
      <w:pPr>
        <w:tabs>
          <w:tab w:val="left" w:pos="1134"/>
        </w:tabs>
        <w:spacing w:line="360" w:lineRule="auto"/>
        <w:jc w:val="both"/>
      </w:pPr>
      <w:r w:rsidRPr="00CF77B5">
        <w:rPr>
          <w:b/>
        </w:rPr>
        <w:t>11.1</w:t>
      </w:r>
      <w:proofErr w:type="gramStart"/>
      <w:r w:rsidRPr="00A42A04">
        <w:t xml:space="preserve">  </w:t>
      </w:r>
      <w:proofErr w:type="gramEnd"/>
      <w:r w:rsidRPr="00A42A04">
        <w:t xml:space="preserve">- Os serviços deverão ser realizados junto a Secretaria </w:t>
      </w:r>
      <w:r w:rsidR="00A42A04" w:rsidRPr="00A42A04">
        <w:t>Municipal de Infraestrutura, neste município de Santo Antônio das Missões-RS, e quando necessário, prestado socorro no interior do município.</w:t>
      </w:r>
    </w:p>
    <w:p w:rsidR="00A42A04" w:rsidRPr="00A42A04" w:rsidRDefault="00A42A04" w:rsidP="0073308A">
      <w:pPr>
        <w:tabs>
          <w:tab w:val="left" w:pos="1134"/>
        </w:tabs>
        <w:spacing w:line="360" w:lineRule="auto"/>
        <w:jc w:val="both"/>
      </w:pPr>
    </w:p>
    <w:p w:rsidR="00FE30D0" w:rsidRPr="00A42A04" w:rsidRDefault="00A42A04" w:rsidP="0073308A">
      <w:pPr>
        <w:tabs>
          <w:tab w:val="left" w:pos="1134"/>
        </w:tabs>
        <w:spacing w:line="360" w:lineRule="auto"/>
        <w:jc w:val="both"/>
        <w:rPr>
          <w:b/>
        </w:rPr>
      </w:pPr>
      <w:r w:rsidRPr="00A42A04">
        <w:rPr>
          <w:b/>
        </w:rPr>
        <w:t>12. DA GARANTIA</w:t>
      </w:r>
    </w:p>
    <w:p w:rsidR="00BC2DED" w:rsidRDefault="00A42A04" w:rsidP="00CF77B5">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A42A04" w:rsidRDefault="00A42A04" w:rsidP="00BC2DED">
      <w:pPr>
        <w:spacing w:before="120"/>
        <w:ind w:firstLine="1418"/>
        <w:jc w:val="both"/>
        <w:rPr>
          <w:rFonts w:cs="Arial"/>
        </w:rPr>
      </w:pPr>
    </w:p>
    <w:p w:rsidR="00FE30D0" w:rsidRDefault="00A42A04" w:rsidP="0073308A">
      <w:pPr>
        <w:tabs>
          <w:tab w:val="left" w:pos="1134"/>
        </w:tabs>
        <w:spacing w:line="360" w:lineRule="auto"/>
        <w:jc w:val="both"/>
        <w:rPr>
          <w:b/>
        </w:rPr>
      </w:pPr>
      <w:r w:rsidRPr="00CF77B5">
        <w:rPr>
          <w:b/>
        </w:rPr>
        <w:t>13. DAS OBRIGAÇÕES DA CONTRATADA</w:t>
      </w:r>
    </w:p>
    <w:p w:rsidR="00CF77B5" w:rsidRPr="00CF77B5" w:rsidRDefault="00CF77B5" w:rsidP="0073308A">
      <w:pPr>
        <w:tabs>
          <w:tab w:val="left" w:pos="1134"/>
        </w:tabs>
        <w:spacing w:line="360" w:lineRule="auto"/>
        <w:jc w:val="both"/>
        <w:rPr>
          <w:b/>
        </w:rPr>
      </w:pPr>
    </w:p>
    <w:p w:rsidR="00A42A04" w:rsidRDefault="00A42A04" w:rsidP="0073308A">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CF77B5" w:rsidRPr="00CF77B5" w:rsidRDefault="00CF77B5" w:rsidP="0073308A">
      <w:pPr>
        <w:tabs>
          <w:tab w:val="left" w:pos="1134"/>
        </w:tabs>
        <w:spacing w:line="360" w:lineRule="auto"/>
        <w:jc w:val="both"/>
      </w:pPr>
    </w:p>
    <w:p w:rsidR="00A42A04" w:rsidRDefault="00A42A04" w:rsidP="0073308A">
      <w:pPr>
        <w:tabs>
          <w:tab w:val="left" w:pos="1134"/>
        </w:tabs>
        <w:spacing w:line="360" w:lineRule="auto"/>
        <w:jc w:val="both"/>
      </w:pPr>
      <w:r w:rsidRPr="00CF77B5">
        <w:rPr>
          <w:b/>
        </w:rPr>
        <w:t>13.2</w:t>
      </w:r>
      <w:r w:rsidRPr="00CF77B5">
        <w:t xml:space="preserve"> </w:t>
      </w:r>
      <w:r w:rsidR="0065402A" w:rsidRPr="00CF77B5">
        <w:t>–</w:t>
      </w:r>
      <w:r w:rsidRPr="00CF77B5">
        <w:t xml:space="preserve"> </w:t>
      </w:r>
      <w:r w:rsidR="0065402A" w:rsidRPr="00CF77B5">
        <w:t>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CF77B5" w:rsidRPr="00CF77B5" w:rsidRDefault="00CF77B5" w:rsidP="0073308A">
      <w:pPr>
        <w:tabs>
          <w:tab w:val="left" w:pos="1134"/>
        </w:tabs>
        <w:spacing w:line="360" w:lineRule="auto"/>
        <w:jc w:val="both"/>
      </w:pPr>
    </w:p>
    <w:p w:rsidR="0065402A" w:rsidRDefault="0065402A" w:rsidP="0065402A">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CF77B5" w:rsidRPr="00CF77B5" w:rsidRDefault="00CF77B5" w:rsidP="0065402A">
      <w:pPr>
        <w:ind w:right="5"/>
        <w:jc w:val="both"/>
        <w:rPr>
          <w:rFonts w:cs="Arial"/>
        </w:rPr>
      </w:pPr>
    </w:p>
    <w:p w:rsidR="0065402A" w:rsidRDefault="0065402A" w:rsidP="0065402A">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CF77B5" w:rsidRPr="00CF77B5" w:rsidRDefault="00CF77B5" w:rsidP="0065402A">
      <w:pPr>
        <w:ind w:right="5"/>
        <w:jc w:val="both"/>
        <w:rPr>
          <w:rFonts w:cs="Arial"/>
        </w:rPr>
      </w:pPr>
    </w:p>
    <w:p w:rsidR="0065402A" w:rsidRDefault="0065402A" w:rsidP="0065402A">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151B18" w:rsidRPr="00CF77B5" w:rsidRDefault="00151B18" w:rsidP="0065402A">
      <w:pPr>
        <w:ind w:right="5"/>
        <w:jc w:val="both"/>
        <w:rPr>
          <w:rFonts w:cs="Arial"/>
        </w:rPr>
      </w:pPr>
    </w:p>
    <w:p w:rsidR="0065402A" w:rsidRDefault="0065402A" w:rsidP="00CF77B5">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w:t>
      </w:r>
      <w:r w:rsidR="00CF77B5" w:rsidRPr="00CF77B5">
        <w:rPr>
          <w:rFonts w:cs="Arial"/>
        </w:rPr>
        <w:t>processo de licitação.</w:t>
      </w:r>
    </w:p>
    <w:p w:rsidR="00151B18" w:rsidRPr="00CF77B5" w:rsidRDefault="00151B18" w:rsidP="00CF77B5">
      <w:pPr>
        <w:ind w:right="5"/>
        <w:jc w:val="both"/>
        <w:rPr>
          <w:rFonts w:cs="Arial"/>
        </w:rPr>
      </w:pPr>
    </w:p>
    <w:p w:rsidR="00CF77B5" w:rsidRDefault="00CF77B5" w:rsidP="00CF77B5">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173B04" w:rsidRPr="00CF77B5" w:rsidRDefault="00173B04" w:rsidP="00CF77B5">
      <w:pPr>
        <w:ind w:right="5"/>
        <w:jc w:val="both"/>
        <w:rPr>
          <w:rFonts w:cs="Arial"/>
        </w:rPr>
      </w:pPr>
    </w:p>
    <w:p w:rsidR="00CF77B5" w:rsidRDefault="00CF77B5" w:rsidP="00CF77B5">
      <w:pPr>
        <w:ind w:right="5"/>
        <w:jc w:val="both"/>
        <w:rPr>
          <w:rFonts w:cs="Arial"/>
        </w:rPr>
      </w:pPr>
      <w:r w:rsidRPr="007404FD">
        <w:rPr>
          <w:rFonts w:cs="Arial"/>
          <w:b/>
        </w:rPr>
        <w:t>13.8 –</w:t>
      </w:r>
      <w:r w:rsidRPr="00CF77B5">
        <w:rPr>
          <w:rFonts w:cs="Arial"/>
        </w:rPr>
        <w:t xml:space="preserve"> Obedecer rigorosamente á programação de entrega dos </w:t>
      </w:r>
      <w:proofErr w:type="spellStart"/>
      <w:r w:rsidRPr="00CF77B5">
        <w:rPr>
          <w:rFonts w:cs="Arial"/>
        </w:rPr>
        <w:t>servoços</w:t>
      </w:r>
      <w:proofErr w:type="spellEnd"/>
      <w:r w:rsidRPr="00CF77B5">
        <w:rPr>
          <w:rFonts w:cs="Arial"/>
        </w:rPr>
        <w:t xml:space="preserve"> nos prazos estipulados.</w:t>
      </w:r>
    </w:p>
    <w:p w:rsidR="007404FD" w:rsidRPr="00CF77B5" w:rsidRDefault="007404FD" w:rsidP="00CF77B5">
      <w:pPr>
        <w:ind w:right="5"/>
        <w:jc w:val="both"/>
        <w:rPr>
          <w:rFonts w:cs="Arial"/>
        </w:rPr>
      </w:pPr>
    </w:p>
    <w:p w:rsidR="00CF77B5" w:rsidRPr="00CF77B5" w:rsidRDefault="00CF77B5" w:rsidP="00CF77B5">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73308A" w:rsidRPr="00E230F6" w:rsidRDefault="0073308A" w:rsidP="00E230F6">
      <w:pPr>
        <w:tabs>
          <w:tab w:val="left" w:pos="1134"/>
        </w:tabs>
        <w:spacing w:line="360" w:lineRule="auto"/>
        <w:jc w:val="both"/>
      </w:pPr>
    </w:p>
    <w:p w:rsidR="0073308A" w:rsidRDefault="00E230F6" w:rsidP="0073308A">
      <w:pPr>
        <w:spacing w:line="360" w:lineRule="auto"/>
        <w:jc w:val="both"/>
        <w:rPr>
          <w:b/>
        </w:rPr>
      </w:pPr>
      <w:r>
        <w:rPr>
          <w:b/>
        </w:rPr>
        <w:t>14</w:t>
      </w:r>
      <w:r w:rsidR="0073308A">
        <w:rPr>
          <w:b/>
        </w:rPr>
        <w:t>. DO PAGAMENTO:</w:t>
      </w:r>
    </w:p>
    <w:p w:rsidR="0073308A" w:rsidRDefault="0073308A" w:rsidP="0073308A">
      <w:pPr>
        <w:tabs>
          <w:tab w:val="left" w:pos="1134"/>
        </w:tabs>
        <w:spacing w:line="360" w:lineRule="auto"/>
        <w:jc w:val="both"/>
        <w:rPr>
          <w:b/>
        </w:rPr>
      </w:pPr>
    </w:p>
    <w:p w:rsidR="0073308A" w:rsidRDefault="00E230F6" w:rsidP="0073308A">
      <w:pPr>
        <w:tabs>
          <w:tab w:val="left" w:pos="1134"/>
        </w:tabs>
        <w:spacing w:line="360" w:lineRule="auto"/>
        <w:jc w:val="both"/>
      </w:pPr>
      <w:r>
        <w:rPr>
          <w:b/>
        </w:rPr>
        <w:t>14</w:t>
      </w:r>
      <w:r w:rsidR="0073308A">
        <w:rPr>
          <w:b/>
        </w:rPr>
        <w:t>.1.</w:t>
      </w:r>
      <w:r w:rsidR="0073308A">
        <w:t xml:space="preserve"> </w:t>
      </w:r>
      <w:r w:rsidR="0073308A">
        <w:tab/>
        <w:t>O pagamento será efetuado contra empenho, após a entrega total do material, por intermédio da Tesouraria</w:t>
      </w:r>
      <w:proofErr w:type="gramStart"/>
      <w:r w:rsidR="0073308A">
        <w:t xml:space="preserve">  </w:t>
      </w:r>
      <w:proofErr w:type="gramEnd"/>
      <w:r w:rsidR="0073308A">
        <w:t xml:space="preserve">do Município e mediante apresentação da Nota Fiscal/Fatura, acompanhado da planilha de controle, devidamente assinado pelo servidor responsável. </w:t>
      </w:r>
    </w:p>
    <w:p w:rsidR="0073308A" w:rsidRDefault="0073308A" w:rsidP="0073308A">
      <w:pPr>
        <w:tabs>
          <w:tab w:val="left" w:pos="1134"/>
        </w:tabs>
        <w:spacing w:line="360" w:lineRule="auto"/>
        <w:jc w:val="both"/>
        <w:rPr>
          <w:b/>
        </w:rPr>
      </w:pPr>
    </w:p>
    <w:p w:rsidR="0073308A" w:rsidRDefault="00E230F6" w:rsidP="0073308A">
      <w:pPr>
        <w:tabs>
          <w:tab w:val="left" w:pos="1134"/>
        </w:tabs>
        <w:spacing w:line="360" w:lineRule="auto"/>
        <w:jc w:val="both"/>
      </w:pPr>
      <w:r>
        <w:rPr>
          <w:b/>
        </w:rPr>
        <w:t>14</w:t>
      </w:r>
      <w:r w:rsidR="0073308A">
        <w:rPr>
          <w:b/>
        </w:rPr>
        <w:t xml:space="preserve">.2. </w:t>
      </w:r>
      <w:r w:rsidR="0073308A">
        <w:rPr>
          <w:b/>
        </w:rPr>
        <w:tab/>
      </w:r>
      <w:r w:rsidR="0073308A">
        <w:t>A nota fiscal/</w:t>
      </w:r>
      <w:proofErr w:type="gramStart"/>
      <w:r w:rsidR="0073308A">
        <w:t>fatura emitida</w:t>
      </w:r>
      <w:proofErr w:type="gramEnd"/>
      <w:r w:rsidR="0073308A">
        <w:t xml:space="preserve"> pelo fornecedor deverá conter, em local de fácil visualização, a indicação do número do processo, número do pregão e da ordem de </w:t>
      </w:r>
      <w:r w:rsidR="0073308A">
        <w:lastRenderedPageBreak/>
        <w:t>fornecimento, a fim de se acelerar o trâmite de recebimento do material e posterior liberação do documento fiscal para pagamento.</w:t>
      </w:r>
    </w:p>
    <w:p w:rsidR="0073308A" w:rsidRDefault="0073308A" w:rsidP="0073308A">
      <w:pPr>
        <w:tabs>
          <w:tab w:val="left" w:pos="1134"/>
        </w:tabs>
        <w:spacing w:line="360" w:lineRule="auto"/>
        <w:jc w:val="both"/>
      </w:pPr>
    </w:p>
    <w:p w:rsidR="0073308A" w:rsidRDefault="00E230F6" w:rsidP="0073308A">
      <w:pPr>
        <w:tabs>
          <w:tab w:val="left" w:pos="1134"/>
        </w:tabs>
        <w:spacing w:line="360" w:lineRule="auto"/>
        <w:jc w:val="both"/>
      </w:pPr>
      <w:r>
        <w:rPr>
          <w:b/>
        </w:rPr>
        <w:t>14</w:t>
      </w:r>
      <w:r w:rsidR="0073308A">
        <w:rPr>
          <w:b/>
        </w:rPr>
        <w:t xml:space="preserve">.3. </w:t>
      </w:r>
      <w:r w:rsidR="0073308A">
        <w:rPr>
          <w:b/>
        </w:rPr>
        <w:tab/>
      </w:r>
      <w:r w:rsidR="0073308A">
        <w:t>O pagamento será efetuado no prazo</w:t>
      </w:r>
      <w:proofErr w:type="gramStart"/>
      <w:r w:rsidR="0073308A">
        <w:t xml:space="preserve">  </w:t>
      </w:r>
      <w:proofErr w:type="gramEnd"/>
      <w:r w:rsidR="0073308A">
        <w:t>máximo de 05 dias úteis da entrega de cada nota fiscal.</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14</w:t>
      </w:r>
      <w:r w:rsidR="0073308A">
        <w:rPr>
          <w:b/>
        </w:rPr>
        <w:t xml:space="preserve">.4. </w:t>
      </w:r>
      <w:r w:rsidR="0073308A">
        <w:rPr>
          <w:b/>
        </w:rPr>
        <w:tab/>
      </w:r>
      <w:r w:rsidR="0073308A">
        <w:t xml:space="preserve">Ocorrendo atraso no pagamento, os valores serão corrigidos monetariamente pelo IGPM/FGV do período, ou outro índice que vier a substituí-lo, e a Administração compensará a contratada com juros de 0,5% ao mês, </w:t>
      </w:r>
      <w:proofErr w:type="gramStart"/>
      <w:r w:rsidR="0073308A">
        <w:rPr>
          <w:i/>
        </w:rPr>
        <w:t>pro rata</w:t>
      </w:r>
      <w:proofErr w:type="gramEnd"/>
      <w:r w:rsidR="0073308A">
        <w:t>.</w:t>
      </w:r>
      <w:r w:rsidR="0073308A">
        <w:rPr>
          <w:b/>
        </w:rPr>
        <w:t xml:space="preserve"> </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15</w:t>
      </w:r>
      <w:r w:rsidR="0073308A">
        <w:rPr>
          <w:b/>
        </w:rPr>
        <w:t>. DAS PENALIDADES:</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.1 </w:t>
      </w:r>
      <w:r w:rsidR="0073308A">
        <w:rPr>
          <w:b/>
        </w:rPr>
        <w:tab/>
      </w:r>
      <w:r w:rsidR="0073308A">
        <w:t xml:space="preserve">Pelo inadimplemento das obrigações, </w:t>
      </w:r>
      <w:proofErr w:type="gramStart"/>
      <w:r w:rsidR="0073308A">
        <w:t>seja</w:t>
      </w:r>
      <w:proofErr w:type="gramEnd"/>
      <w:r w:rsidR="0073308A">
        <w:t xml:space="preserve"> na condição de participante do pregão ou de contratante, as licitantes, conforme a infração, estarão sujeitas às seguintes penalidades:</w:t>
      </w:r>
    </w:p>
    <w:p w:rsidR="0073308A" w:rsidRDefault="0073308A" w:rsidP="0073308A">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73308A" w:rsidRDefault="0073308A" w:rsidP="0073308A">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73308A" w:rsidRDefault="0073308A" w:rsidP="0073308A">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73308A" w:rsidRDefault="0073308A" w:rsidP="0073308A">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3308A" w:rsidRDefault="0073308A" w:rsidP="0073308A">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73308A" w:rsidRDefault="0073308A" w:rsidP="0073308A">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73308A" w:rsidRDefault="0073308A" w:rsidP="0073308A">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73308A" w:rsidRDefault="0073308A" w:rsidP="0073308A">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.2 </w:t>
      </w:r>
      <w:r w:rsidR="0073308A">
        <w:rPr>
          <w:b/>
        </w:rPr>
        <w:tab/>
      </w:r>
      <w:r w:rsidR="0073308A">
        <w:t>As penalidades serão registradas no cadastro da contratada, quando for o caso.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.3 </w:t>
      </w:r>
      <w:r w:rsidR="0073308A">
        <w:rPr>
          <w:b/>
        </w:rPr>
        <w:tab/>
      </w:r>
      <w:r w:rsidR="0073308A">
        <w:t>Nenhum pagamento será efetuado pela Administração enquanto pendente de liquidação qualquer obrigação financeira que for imposta ao fornecedor em virtude de penalidade ou inadimplência contratual.</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16</w:t>
      </w:r>
      <w:r w:rsidR="0073308A">
        <w:rPr>
          <w:b/>
        </w:rPr>
        <w:t>. DAS DISPOSIÇÕES GERAIS:</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.1. </w:t>
      </w:r>
      <w:r w:rsidR="0073308A">
        <w:rPr>
          <w:b/>
        </w:rPr>
        <w:tab/>
      </w:r>
      <w:r w:rsidR="0073308A">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rsidR="0073308A">
        <w:t xml:space="preserve">  </w:t>
      </w:r>
      <w:proofErr w:type="gramEnd"/>
      <w:r w:rsidR="0073308A">
        <w:t>pelos telefones (055) 3367-1450, no horário compreendido entre as 08:00 ás 14:00 horas, preferencialmente, com antecedência mínima de 03 (três) dias da data marcada para recebimento dos envelopes.</w:t>
      </w:r>
    </w:p>
    <w:p w:rsidR="0073308A" w:rsidRDefault="000F08F8" w:rsidP="0073308A">
      <w:pPr>
        <w:tabs>
          <w:tab w:val="left" w:pos="1134"/>
        </w:tabs>
        <w:spacing w:line="360" w:lineRule="auto"/>
        <w:jc w:val="both"/>
      </w:pPr>
      <w:r>
        <w:rPr>
          <w:b/>
        </w:rPr>
        <w:t>16</w:t>
      </w:r>
      <w:r w:rsidR="0073308A">
        <w:rPr>
          <w:b/>
        </w:rPr>
        <w:t xml:space="preserve">.2. </w:t>
      </w:r>
      <w:r w:rsidR="0073308A">
        <w:rPr>
          <w:b/>
        </w:rPr>
        <w:tab/>
      </w:r>
      <w:r w:rsidR="0073308A">
        <w:t>Os questionamentos recebidos e as respectivas respostas com relação ao presente pregão encontrar-se-ão à disposição de todos os interessados no Município, setor de compras e licitações.</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.3.</w:t>
      </w:r>
      <w:r w:rsidR="0073308A">
        <w:t xml:space="preserve"> </w:t>
      </w:r>
      <w:r w:rsidR="0073308A">
        <w:tab/>
        <w:t xml:space="preserve">Ocorrendo decretação de feriado ou qualquer fato superveniente que impeça a realização de ato do certame na data marcada, a data constante deste edital será </w:t>
      </w:r>
      <w:r w:rsidR="0073308A">
        <w:lastRenderedPageBreak/>
        <w:t xml:space="preserve">transferida, automaticamente, para o primeiro dia útil ou de expediente normal </w:t>
      </w:r>
      <w:proofErr w:type="spellStart"/>
      <w:r w:rsidR="0073308A">
        <w:t>subseqüente</w:t>
      </w:r>
      <w:proofErr w:type="spellEnd"/>
      <w:r w:rsidR="0073308A">
        <w:t xml:space="preserve"> ao ora fixado.</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 xml:space="preserve">.4. </w:t>
      </w:r>
      <w:r w:rsidR="0073308A">
        <w:rPr>
          <w:b/>
        </w:rPr>
        <w:tab/>
      </w:r>
      <w:r w:rsidR="0073308A">
        <w:t xml:space="preserve">Para </w:t>
      </w:r>
      <w:proofErr w:type="gramStart"/>
      <w:r w:rsidR="0073308A">
        <w:t>agilização</w:t>
      </w:r>
      <w:proofErr w:type="gramEnd"/>
      <w:r w:rsidR="0073308A">
        <w:t xml:space="preserve"> dos trabalhos, solicita-se que as licitantes façam constar na documentação o seu endereço, </w:t>
      </w:r>
      <w:r w:rsidR="0073308A">
        <w:rPr>
          <w:i/>
        </w:rPr>
        <w:t xml:space="preserve">e-mail </w:t>
      </w:r>
      <w:r w:rsidR="0073308A">
        <w:t>e</w:t>
      </w:r>
      <w:r w:rsidR="0073308A">
        <w:rPr>
          <w:i/>
        </w:rPr>
        <w:t xml:space="preserve"> </w:t>
      </w:r>
      <w:r w:rsidR="0073308A">
        <w:t>os números de fax e telefone.</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 xml:space="preserve">.5. </w:t>
      </w:r>
      <w:r w:rsidR="0073308A">
        <w:rPr>
          <w:b/>
        </w:rPr>
        <w:tab/>
      </w:r>
      <w:r w:rsidR="0073308A">
        <w:t xml:space="preserve">Todos os documentos </w:t>
      </w:r>
      <w:proofErr w:type="gramStart"/>
      <w:r w:rsidR="0073308A">
        <w:t>exigidos no presente instrumento convocatório</w:t>
      </w:r>
      <w:proofErr w:type="gramEnd"/>
      <w:r w:rsidR="0073308A">
        <w:t xml:space="preserve"> poderão ser apresentados em original ou por qualquer processo de cópia autenticada, por tabelião ou por servidor, ou, ainda, publicação em órgão da imprensa oficial.</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bCs/>
        </w:rPr>
        <w:t>16</w:t>
      </w:r>
      <w:r w:rsidR="0073308A">
        <w:rPr>
          <w:b/>
          <w:bCs/>
        </w:rPr>
        <w:t xml:space="preserve">.6. </w:t>
      </w:r>
      <w:r w:rsidR="0073308A">
        <w:rPr>
          <w:b/>
          <w:bCs/>
        </w:rPr>
        <w:tab/>
      </w:r>
      <w:r w:rsidR="0073308A">
        <w:t xml:space="preserve">As cópias extraídas da internet dos documentos referidos nos item 7.1.3, alíneas </w:t>
      </w:r>
      <w:r w:rsidR="0073308A">
        <w:rPr>
          <w:i/>
          <w:iCs/>
        </w:rPr>
        <w:t xml:space="preserve">b, c </w:t>
      </w:r>
      <w:r w:rsidR="0073308A">
        <w:t xml:space="preserve">e </w:t>
      </w:r>
      <w:r w:rsidR="0073308A">
        <w:rPr>
          <w:i/>
          <w:iCs/>
        </w:rPr>
        <w:t>d</w:t>
      </w:r>
      <w:r w:rsidR="0073308A">
        <w:t xml:space="preserve">, serão tidas como originais após terem a autenticidade de seus dados e certificação </w:t>
      </w:r>
      <w:proofErr w:type="gramStart"/>
      <w:r w:rsidR="0073308A">
        <w:t>digital conferidos pela Administração</w:t>
      </w:r>
      <w:proofErr w:type="gramEnd"/>
      <w:r w:rsidR="0073308A">
        <w:t>.</w:t>
      </w:r>
    </w:p>
    <w:p w:rsidR="0073308A" w:rsidRDefault="0073308A" w:rsidP="0073308A">
      <w:pPr>
        <w:tabs>
          <w:tab w:val="left" w:pos="1134"/>
        </w:tabs>
        <w:spacing w:line="360" w:lineRule="auto"/>
        <w:jc w:val="both"/>
      </w:pPr>
      <w:r>
        <w:t xml:space="preserve"> </w:t>
      </w:r>
    </w:p>
    <w:p w:rsidR="0073308A" w:rsidRDefault="000F08F8" w:rsidP="0073308A">
      <w:pPr>
        <w:tabs>
          <w:tab w:val="left" w:pos="1134"/>
        </w:tabs>
        <w:spacing w:line="360" w:lineRule="auto"/>
        <w:jc w:val="both"/>
      </w:pPr>
      <w:r>
        <w:rPr>
          <w:b/>
        </w:rPr>
        <w:t>16</w:t>
      </w:r>
      <w:r w:rsidR="0073308A">
        <w:rPr>
          <w:b/>
        </w:rPr>
        <w:t xml:space="preserve">.7. </w:t>
      </w:r>
      <w:r w:rsidR="0073308A">
        <w:rPr>
          <w:b/>
        </w:rPr>
        <w:tab/>
      </w:r>
      <w:r w:rsidR="0073308A">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.8. </w:t>
      </w:r>
      <w:r w:rsidR="0073308A">
        <w:rPr>
          <w:b/>
        </w:rPr>
        <w:tab/>
      </w:r>
      <w:r w:rsidR="0073308A">
        <w:t>Após a apresentação da proposta, não caberá desistência, salvo por motivo justo decorrente de fato superveniente e aceito pelo pregoeiro.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.9. </w:t>
      </w:r>
      <w:r w:rsidR="0073308A">
        <w:rPr>
          <w:b/>
        </w:rPr>
        <w:tab/>
      </w:r>
      <w:r w:rsidR="0073308A">
        <w:t>A Administração poderá revogar a licitação por razões de interesse público, devendo anulá-la por ilegalidade, em despacho fundamentado, sem a obrigação de indenizar (art. 49 da Lei Federal nº 8.666-93).</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.10. </w:t>
      </w:r>
      <w:r w:rsidR="0073308A">
        <w:rPr>
          <w:b/>
        </w:rPr>
        <w:tab/>
      </w:r>
      <w:r w:rsidR="0073308A">
        <w:t xml:space="preserve">Fica eleito o Foro da Comarca de Santo Antônio das Missões-RS, para dirimir quaisquer litígios oriundos da licitação e do contrato dela decorrente, com expressa renúncia a outro qualquer, por mais privilegiado que seja. </w:t>
      </w:r>
    </w:p>
    <w:p w:rsidR="0073308A" w:rsidRPr="009E5886" w:rsidRDefault="0073308A" w:rsidP="0073308A">
      <w:pPr>
        <w:pStyle w:val="WW-Textosimples"/>
        <w:spacing w:line="276" w:lineRule="auto"/>
        <w:jc w:val="both"/>
        <w:rPr>
          <w:rFonts w:ascii="Arial" w:hAnsi="Arial" w:cs="Arial"/>
          <w:sz w:val="24"/>
          <w:szCs w:val="24"/>
        </w:rPr>
      </w:pPr>
      <w:r>
        <w:rPr>
          <w:spacing w:val="14"/>
        </w:rPr>
        <w:t xml:space="preserve"> </w:t>
      </w:r>
      <w:r w:rsidR="000F08F8">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sidR="00E87F47">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73308A" w:rsidRDefault="0073308A" w:rsidP="0073308A">
      <w:pPr>
        <w:spacing w:line="360" w:lineRule="auto"/>
        <w:ind w:firstLine="1418"/>
        <w:jc w:val="both"/>
        <w:rPr>
          <w:spacing w:val="14"/>
        </w:rPr>
      </w:pPr>
      <w:r>
        <w:rPr>
          <w:spacing w:val="14"/>
        </w:rPr>
        <w:tab/>
      </w:r>
      <w:r>
        <w:rPr>
          <w:spacing w:val="14"/>
        </w:rPr>
        <w:tab/>
      </w:r>
      <w:r>
        <w:rPr>
          <w:spacing w:val="14"/>
        </w:rPr>
        <w:tab/>
      </w:r>
      <w:r>
        <w:rPr>
          <w:spacing w:val="14"/>
        </w:rPr>
        <w:tab/>
      </w:r>
    </w:p>
    <w:p w:rsidR="0073308A" w:rsidRDefault="0073308A" w:rsidP="0073308A">
      <w:pPr>
        <w:spacing w:line="360" w:lineRule="auto"/>
        <w:ind w:firstLine="1418"/>
        <w:jc w:val="both"/>
        <w:rPr>
          <w:b/>
          <w:i/>
          <w:spacing w:val="14"/>
        </w:rPr>
      </w:pPr>
      <w:r>
        <w:rPr>
          <w:spacing w:val="14"/>
        </w:rPr>
        <w:t xml:space="preserve">                       </w:t>
      </w:r>
      <w:r w:rsidR="000F08F8">
        <w:rPr>
          <w:spacing w:val="14"/>
        </w:rPr>
        <w:t>Santo Antônio das Missões-RS, 28</w:t>
      </w:r>
      <w:r>
        <w:rPr>
          <w:spacing w:val="14"/>
        </w:rPr>
        <w:t xml:space="preserve"> de novembro de 2017.</w:t>
      </w:r>
      <w:r>
        <w:rPr>
          <w:b/>
          <w:i/>
          <w:spacing w:val="14"/>
        </w:rPr>
        <w:t xml:space="preserve">                       </w:t>
      </w:r>
    </w:p>
    <w:p w:rsidR="0073308A" w:rsidRDefault="0073308A" w:rsidP="0073308A">
      <w:pPr>
        <w:spacing w:line="360" w:lineRule="auto"/>
        <w:ind w:firstLine="1418"/>
        <w:jc w:val="both"/>
        <w:rPr>
          <w:spacing w:val="14"/>
        </w:rPr>
      </w:pPr>
      <w:r>
        <w:rPr>
          <w:spacing w:val="14"/>
        </w:rPr>
        <w:t xml:space="preserve">                   </w:t>
      </w:r>
      <w:r>
        <w:rPr>
          <w:spacing w:val="14"/>
        </w:rPr>
        <w:tab/>
      </w:r>
    </w:p>
    <w:p w:rsidR="0073308A" w:rsidRDefault="0073308A" w:rsidP="0073308A">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73308A" w:rsidRDefault="0073308A" w:rsidP="0073308A">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3308A" w:rsidTr="00C71255">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3308A" w:rsidRDefault="0073308A" w:rsidP="00C71255">
            <w:pPr>
              <w:snapToGrid w:val="0"/>
              <w:spacing w:line="360" w:lineRule="auto"/>
              <w:jc w:val="both"/>
            </w:pPr>
            <w:r>
              <w:t>Este edital foi devidamente examinado e aprovado por esta Assessoria Jurídica.</w:t>
            </w:r>
          </w:p>
          <w:p w:rsidR="0073308A" w:rsidRDefault="0073308A" w:rsidP="00C71255">
            <w:pPr>
              <w:spacing w:line="360" w:lineRule="auto"/>
              <w:jc w:val="both"/>
            </w:pPr>
            <w:r>
              <w:t>Em _____-_____-________</w:t>
            </w:r>
          </w:p>
          <w:p w:rsidR="0073308A" w:rsidRDefault="0073308A" w:rsidP="00C71255">
            <w:pPr>
              <w:spacing w:line="360" w:lineRule="auto"/>
              <w:jc w:val="both"/>
            </w:pPr>
            <w:r>
              <w:t xml:space="preserve">            ____________________</w:t>
            </w:r>
          </w:p>
          <w:p w:rsidR="0073308A" w:rsidRDefault="0073308A" w:rsidP="00C71255">
            <w:pPr>
              <w:spacing w:line="360" w:lineRule="auto"/>
              <w:jc w:val="both"/>
            </w:pPr>
            <w:r>
              <w:t xml:space="preserve">               </w:t>
            </w:r>
            <w:proofErr w:type="gramStart"/>
            <w:r>
              <w:t>Assessor(</w:t>
            </w:r>
            <w:proofErr w:type="gramEnd"/>
            <w:r>
              <w:t xml:space="preserve">a) Jurídico(a)       </w:t>
            </w:r>
          </w:p>
        </w:tc>
      </w:tr>
    </w:tbl>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0F08F8" w:rsidRDefault="000F08F8" w:rsidP="0073308A"/>
    <w:p w:rsidR="0073308A" w:rsidRDefault="0073308A" w:rsidP="0073308A"/>
    <w:p w:rsidR="0073308A" w:rsidRDefault="0073308A" w:rsidP="0073308A">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E87F47" w:rsidRDefault="00E87F47" w:rsidP="0073308A">
      <w:pPr>
        <w:rPr>
          <w:rFonts w:cs="Arial"/>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4252"/>
        <w:gridCol w:w="851"/>
        <w:gridCol w:w="850"/>
        <w:gridCol w:w="1701"/>
      </w:tblGrid>
      <w:tr w:rsidR="00E87F47" w:rsidRPr="004106E4" w:rsidTr="00E3567D">
        <w:tc>
          <w:tcPr>
            <w:tcW w:w="637" w:type="dxa"/>
          </w:tcPr>
          <w:p w:rsidR="00E87F47" w:rsidRPr="004106E4" w:rsidRDefault="00E87F47" w:rsidP="00C71255">
            <w:pPr>
              <w:rPr>
                <w:rFonts w:cs="Arial"/>
                <w:b/>
              </w:rPr>
            </w:pPr>
            <w:r w:rsidRPr="004106E4">
              <w:rPr>
                <w:rFonts w:cs="Arial"/>
                <w:b/>
              </w:rPr>
              <w:t>Item</w:t>
            </w:r>
          </w:p>
        </w:tc>
        <w:tc>
          <w:tcPr>
            <w:tcW w:w="993" w:type="dxa"/>
          </w:tcPr>
          <w:p w:rsidR="00E87F47" w:rsidRPr="00E87F47" w:rsidRDefault="00E87F47" w:rsidP="00C71255">
            <w:pPr>
              <w:pStyle w:val="Ttulo8"/>
              <w:rPr>
                <w:rFonts w:ascii="Arial" w:hAnsi="Arial" w:cs="Arial"/>
                <w:color w:val="auto"/>
                <w:sz w:val="22"/>
                <w:szCs w:val="22"/>
              </w:rPr>
            </w:pPr>
            <w:r w:rsidRPr="00E87F47">
              <w:rPr>
                <w:rFonts w:ascii="Arial" w:hAnsi="Arial" w:cs="Arial"/>
                <w:color w:val="auto"/>
                <w:sz w:val="22"/>
                <w:szCs w:val="22"/>
              </w:rPr>
              <w:t>Quant.</w:t>
            </w:r>
          </w:p>
        </w:tc>
        <w:tc>
          <w:tcPr>
            <w:tcW w:w="4252" w:type="dxa"/>
          </w:tcPr>
          <w:p w:rsidR="00E87F47" w:rsidRPr="004106E4" w:rsidRDefault="00E87F47" w:rsidP="00C71255">
            <w:pPr>
              <w:rPr>
                <w:rFonts w:cs="Arial"/>
                <w:b/>
              </w:rPr>
            </w:pPr>
            <w:r w:rsidRPr="004106E4">
              <w:rPr>
                <w:rFonts w:cs="Arial"/>
                <w:b/>
              </w:rPr>
              <w:t>Desc. Do Serviço</w:t>
            </w:r>
          </w:p>
        </w:tc>
        <w:tc>
          <w:tcPr>
            <w:tcW w:w="851" w:type="dxa"/>
          </w:tcPr>
          <w:p w:rsidR="00E87F47" w:rsidRPr="004106E4" w:rsidRDefault="00E87F47" w:rsidP="00C71255">
            <w:pPr>
              <w:rPr>
                <w:rFonts w:cs="Arial"/>
                <w:b/>
              </w:rPr>
            </w:pPr>
            <w:r w:rsidRPr="004106E4">
              <w:rPr>
                <w:rFonts w:cs="Arial"/>
                <w:b/>
              </w:rPr>
              <w:t>Valor Unit.</w:t>
            </w:r>
          </w:p>
        </w:tc>
        <w:tc>
          <w:tcPr>
            <w:tcW w:w="850" w:type="dxa"/>
          </w:tcPr>
          <w:p w:rsidR="00E87F47" w:rsidRPr="004106E4" w:rsidRDefault="00E87F47" w:rsidP="00C71255">
            <w:pPr>
              <w:rPr>
                <w:rFonts w:cs="Arial"/>
                <w:b/>
                <w:lang w:val="es-ES_tradnl"/>
              </w:rPr>
            </w:pPr>
            <w:r w:rsidRPr="004106E4">
              <w:rPr>
                <w:rFonts w:cs="Arial"/>
                <w:b/>
                <w:lang w:val="es-ES_tradnl"/>
              </w:rPr>
              <w:t>Valor Total</w:t>
            </w:r>
          </w:p>
        </w:tc>
        <w:tc>
          <w:tcPr>
            <w:tcW w:w="1701" w:type="dxa"/>
          </w:tcPr>
          <w:p w:rsidR="00E87F47" w:rsidRPr="004106E4" w:rsidRDefault="00E87F47" w:rsidP="00C71255">
            <w:pPr>
              <w:rPr>
                <w:rFonts w:cs="Arial"/>
                <w:b/>
                <w:lang w:val="es-ES_tradnl"/>
              </w:rPr>
            </w:pPr>
            <w:proofErr w:type="spellStart"/>
            <w:r>
              <w:rPr>
                <w:rFonts w:cs="Arial"/>
                <w:b/>
                <w:lang w:val="es-ES_tradnl"/>
              </w:rPr>
              <w:t>Preço</w:t>
            </w:r>
            <w:proofErr w:type="spellEnd"/>
            <w:r>
              <w:rPr>
                <w:rFonts w:cs="Arial"/>
                <w:b/>
                <w:lang w:val="es-ES_tradnl"/>
              </w:rPr>
              <w:t xml:space="preserve"> máximo por hora</w:t>
            </w:r>
          </w:p>
        </w:tc>
      </w:tr>
      <w:tr w:rsidR="00E87F47" w:rsidTr="00E3567D">
        <w:tc>
          <w:tcPr>
            <w:tcW w:w="637" w:type="dxa"/>
          </w:tcPr>
          <w:p w:rsidR="00E87F47" w:rsidRDefault="00E87F47" w:rsidP="00C71255">
            <w:pPr>
              <w:rPr>
                <w:rFonts w:cs="Arial"/>
              </w:rPr>
            </w:pPr>
            <w:r>
              <w:rPr>
                <w:rFonts w:cs="Arial"/>
              </w:rPr>
              <w:t>01</w:t>
            </w:r>
          </w:p>
        </w:tc>
        <w:tc>
          <w:tcPr>
            <w:tcW w:w="993" w:type="dxa"/>
          </w:tcPr>
          <w:p w:rsidR="00E87F47" w:rsidRPr="00E87F47" w:rsidRDefault="00E87F47" w:rsidP="00C71255">
            <w:pPr>
              <w:pStyle w:val="Ttulo8"/>
              <w:rPr>
                <w:rFonts w:ascii="Arial" w:hAnsi="Arial" w:cs="Arial"/>
                <w:color w:val="auto"/>
                <w:sz w:val="22"/>
                <w:szCs w:val="22"/>
              </w:rPr>
            </w:pPr>
            <w:r>
              <w:rPr>
                <w:rFonts w:ascii="Arial" w:hAnsi="Arial" w:cs="Arial"/>
                <w:color w:val="auto"/>
                <w:sz w:val="22"/>
                <w:szCs w:val="22"/>
              </w:rPr>
              <w:t>2.000</w:t>
            </w:r>
            <w:r w:rsidRPr="00E87F47">
              <w:rPr>
                <w:rFonts w:ascii="Arial" w:hAnsi="Arial" w:cs="Arial"/>
                <w:color w:val="auto"/>
                <w:sz w:val="22"/>
                <w:szCs w:val="22"/>
              </w:rPr>
              <w:t xml:space="preserve"> horas</w:t>
            </w:r>
          </w:p>
        </w:tc>
        <w:tc>
          <w:tcPr>
            <w:tcW w:w="4252" w:type="dxa"/>
          </w:tcPr>
          <w:p w:rsidR="00E87F47" w:rsidRDefault="00E87F47" w:rsidP="00E87F47">
            <w:pPr>
              <w:pStyle w:val="Recuodecorpodetexto"/>
              <w:spacing w:before="0"/>
              <w:ind w:right="51" w:firstLine="0"/>
            </w:pPr>
            <w:r>
              <w:t xml:space="preserve">Prestação de serviço de mecânica pesada - </w:t>
            </w:r>
            <w:r w:rsidRPr="009C2139">
              <w:rPr>
                <w:bCs/>
              </w:rPr>
              <w:t>desmontagem e montagem, serviço de solda</w:t>
            </w:r>
            <w:r>
              <w:rPr>
                <w:bCs/>
              </w:rPr>
              <w:t xml:space="preserve"> e socorro para</w:t>
            </w:r>
            <w:proofErr w:type="gramStart"/>
            <w:r>
              <w:rPr>
                <w:bCs/>
              </w:rPr>
              <w:t xml:space="preserve"> </w:t>
            </w:r>
            <w:r w:rsidRPr="009C2139">
              <w:rPr>
                <w:bCs/>
              </w:rPr>
              <w:t xml:space="preserve"> </w:t>
            </w:r>
            <w:proofErr w:type="gramEnd"/>
            <w:r w:rsidRPr="009C2139">
              <w:t>máquinas rodoviárias</w:t>
            </w:r>
            <w:r>
              <w:t xml:space="preserve"> (</w:t>
            </w:r>
            <w:r w:rsidRPr="009C2139">
              <w:rPr>
                <w:b/>
              </w:rPr>
              <w:t>máquinas pesadas</w:t>
            </w:r>
            <w:r>
              <w:t>) da Secretaria Municipal de</w:t>
            </w:r>
            <w:r>
              <w:t xml:space="preserve"> Infraestrutura e Secretaria Municipal de Desenvolvimento Rural e Meio Ambiente</w:t>
            </w:r>
            <w:r>
              <w:t xml:space="preserve"> (devem ser prestados no município de S</w:t>
            </w:r>
            <w:r>
              <w:t xml:space="preserve">anto Antônio </w:t>
            </w:r>
            <w:r>
              <w:t>das Missões, com despesas de transporte inclusas, e socorro no interior do município).</w:t>
            </w:r>
          </w:p>
        </w:tc>
        <w:tc>
          <w:tcPr>
            <w:tcW w:w="851" w:type="dxa"/>
          </w:tcPr>
          <w:p w:rsidR="00E87F47" w:rsidRDefault="00E87F47" w:rsidP="00E3567D">
            <w:pPr>
              <w:ind w:hanging="109"/>
              <w:rPr>
                <w:rFonts w:cs="Arial"/>
                <w:b/>
                <w:bCs/>
              </w:rPr>
            </w:pPr>
          </w:p>
        </w:tc>
        <w:tc>
          <w:tcPr>
            <w:tcW w:w="850" w:type="dxa"/>
          </w:tcPr>
          <w:p w:rsidR="00E87F47" w:rsidRDefault="00E87F47" w:rsidP="00C71255">
            <w:pPr>
              <w:rPr>
                <w:rFonts w:cs="Arial"/>
                <w:b/>
                <w:bCs/>
              </w:rPr>
            </w:pPr>
          </w:p>
        </w:tc>
        <w:tc>
          <w:tcPr>
            <w:tcW w:w="1701" w:type="dxa"/>
          </w:tcPr>
          <w:p w:rsidR="00E87F47" w:rsidRDefault="00E87F47" w:rsidP="00C71255">
            <w:pPr>
              <w:rPr>
                <w:rFonts w:cs="Arial"/>
                <w:b/>
                <w:bCs/>
              </w:rPr>
            </w:pPr>
            <w:r>
              <w:rPr>
                <w:rFonts w:cs="Arial"/>
                <w:b/>
                <w:bCs/>
              </w:rPr>
              <w:t>R$40,66</w:t>
            </w:r>
          </w:p>
        </w:tc>
      </w:tr>
      <w:tr w:rsidR="00E87F47" w:rsidTr="00E3567D">
        <w:tc>
          <w:tcPr>
            <w:tcW w:w="637" w:type="dxa"/>
          </w:tcPr>
          <w:p w:rsidR="00E87F47" w:rsidRDefault="00E87F47" w:rsidP="00C71255">
            <w:pPr>
              <w:rPr>
                <w:rFonts w:cs="Arial"/>
              </w:rPr>
            </w:pPr>
            <w:r>
              <w:rPr>
                <w:rFonts w:cs="Arial"/>
              </w:rPr>
              <w:t>02</w:t>
            </w:r>
          </w:p>
        </w:tc>
        <w:tc>
          <w:tcPr>
            <w:tcW w:w="993" w:type="dxa"/>
          </w:tcPr>
          <w:p w:rsidR="00E87F47" w:rsidRPr="00E87F47" w:rsidRDefault="00E87F47" w:rsidP="00C71255">
            <w:pPr>
              <w:pStyle w:val="Ttulo8"/>
              <w:rPr>
                <w:rFonts w:ascii="Arial" w:hAnsi="Arial" w:cs="Arial"/>
                <w:color w:val="auto"/>
                <w:sz w:val="22"/>
                <w:szCs w:val="22"/>
              </w:rPr>
            </w:pPr>
            <w:r>
              <w:rPr>
                <w:rFonts w:ascii="Arial" w:hAnsi="Arial" w:cs="Arial"/>
                <w:color w:val="auto"/>
                <w:sz w:val="22"/>
                <w:szCs w:val="22"/>
              </w:rPr>
              <w:t>8</w:t>
            </w:r>
            <w:r w:rsidRPr="00E87F47">
              <w:rPr>
                <w:rFonts w:ascii="Arial" w:hAnsi="Arial" w:cs="Arial"/>
                <w:color w:val="auto"/>
                <w:sz w:val="22"/>
                <w:szCs w:val="22"/>
              </w:rPr>
              <w:t>00 horas</w:t>
            </w:r>
          </w:p>
        </w:tc>
        <w:tc>
          <w:tcPr>
            <w:tcW w:w="4252" w:type="dxa"/>
          </w:tcPr>
          <w:p w:rsidR="00E87F47" w:rsidRDefault="00E87F47" w:rsidP="00E87F47">
            <w:pPr>
              <w:jc w:val="both"/>
              <w:rPr>
                <w:rFonts w:cs="Arial"/>
              </w:rPr>
            </w:pPr>
            <w:r>
              <w:rPr>
                <w:rFonts w:cs="Arial"/>
              </w:rPr>
              <w:t>Prestação de serviço de mecânica -</w:t>
            </w:r>
            <w:proofErr w:type="gramStart"/>
            <w:r>
              <w:rPr>
                <w:rFonts w:cs="Arial"/>
              </w:rPr>
              <w:t xml:space="preserve">  </w:t>
            </w:r>
            <w:proofErr w:type="gramEnd"/>
            <w:r w:rsidRPr="00975B83">
              <w:rPr>
                <w:rFonts w:cs="Arial"/>
                <w:bCs/>
              </w:rPr>
              <w:t>desmontagem e montagem, serviço de solda e socorro para</w:t>
            </w:r>
            <w:r>
              <w:rPr>
                <w:bCs/>
              </w:rPr>
              <w:t xml:space="preserve"> </w:t>
            </w:r>
            <w:r w:rsidRPr="009C2139">
              <w:rPr>
                <w:bCs/>
              </w:rPr>
              <w:t xml:space="preserve"> </w:t>
            </w:r>
            <w:r w:rsidRPr="005F28E1">
              <w:rPr>
                <w:rFonts w:cs="Arial"/>
                <w:b/>
              </w:rPr>
              <w:t>equipamentos agrícolas</w:t>
            </w:r>
            <w:r>
              <w:rPr>
                <w:rFonts w:cs="Arial"/>
              </w:rPr>
              <w:t xml:space="preserve"> (devem ser prestados no município de </w:t>
            </w:r>
            <w:r>
              <w:rPr>
                <w:rFonts w:cs="Arial"/>
              </w:rPr>
              <w:t>Santo Antônio das Missões-RS</w:t>
            </w:r>
            <w:r>
              <w:rPr>
                <w:rFonts w:cs="Arial"/>
              </w:rPr>
              <w:t>, com despesas de transporte inclusas, e socorro no interior do município).</w:t>
            </w:r>
          </w:p>
        </w:tc>
        <w:tc>
          <w:tcPr>
            <w:tcW w:w="851" w:type="dxa"/>
          </w:tcPr>
          <w:p w:rsidR="00E87F47" w:rsidRDefault="00E87F47" w:rsidP="00C71255">
            <w:pPr>
              <w:rPr>
                <w:rFonts w:cs="Arial"/>
                <w:b/>
                <w:bCs/>
              </w:rPr>
            </w:pPr>
          </w:p>
        </w:tc>
        <w:tc>
          <w:tcPr>
            <w:tcW w:w="850" w:type="dxa"/>
          </w:tcPr>
          <w:p w:rsidR="00E87F47" w:rsidRDefault="00E87F47" w:rsidP="00C71255">
            <w:pPr>
              <w:rPr>
                <w:rFonts w:cs="Arial"/>
                <w:b/>
                <w:bCs/>
              </w:rPr>
            </w:pPr>
          </w:p>
        </w:tc>
        <w:tc>
          <w:tcPr>
            <w:tcW w:w="1701" w:type="dxa"/>
          </w:tcPr>
          <w:p w:rsidR="00E87F47" w:rsidRDefault="00E87F47" w:rsidP="00C71255">
            <w:pPr>
              <w:rPr>
                <w:rFonts w:cs="Arial"/>
                <w:b/>
                <w:bCs/>
              </w:rPr>
            </w:pPr>
            <w:r>
              <w:rPr>
                <w:rFonts w:cs="Arial"/>
                <w:b/>
                <w:bCs/>
              </w:rPr>
              <w:t>R$40,66</w:t>
            </w:r>
          </w:p>
        </w:tc>
      </w:tr>
      <w:tr w:rsidR="00E87F47" w:rsidRPr="004106E4" w:rsidTr="00E3567D">
        <w:tc>
          <w:tcPr>
            <w:tcW w:w="637" w:type="dxa"/>
          </w:tcPr>
          <w:p w:rsidR="00E87F47" w:rsidRPr="004106E4" w:rsidRDefault="00E87F47" w:rsidP="00C71255">
            <w:pPr>
              <w:rPr>
                <w:rFonts w:cs="Arial"/>
                <w:b/>
              </w:rPr>
            </w:pPr>
          </w:p>
        </w:tc>
        <w:tc>
          <w:tcPr>
            <w:tcW w:w="993" w:type="dxa"/>
          </w:tcPr>
          <w:p w:rsidR="00E87F47" w:rsidRPr="004106E4" w:rsidRDefault="00E87F47" w:rsidP="00C71255">
            <w:pPr>
              <w:pStyle w:val="Ttulo8"/>
            </w:pPr>
          </w:p>
        </w:tc>
        <w:tc>
          <w:tcPr>
            <w:tcW w:w="4252" w:type="dxa"/>
          </w:tcPr>
          <w:p w:rsidR="00E87F47" w:rsidRPr="004106E4" w:rsidRDefault="00E87F47" w:rsidP="00C71255">
            <w:pPr>
              <w:jc w:val="both"/>
              <w:rPr>
                <w:rFonts w:cs="Arial"/>
                <w:b/>
              </w:rPr>
            </w:pPr>
            <w:r w:rsidRPr="004106E4">
              <w:rPr>
                <w:rFonts w:cs="Arial"/>
                <w:b/>
              </w:rPr>
              <w:t>TOTAL</w:t>
            </w:r>
          </w:p>
        </w:tc>
        <w:tc>
          <w:tcPr>
            <w:tcW w:w="851" w:type="dxa"/>
          </w:tcPr>
          <w:p w:rsidR="00E87F47" w:rsidRPr="004106E4" w:rsidRDefault="00E87F47" w:rsidP="00C71255">
            <w:pPr>
              <w:rPr>
                <w:rFonts w:cs="Arial"/>
                <w:b/>
                <w:bCs/>
              </w:rPr>
            </w:pPr>
          </w:p>
        </w:tc>
        <w:tc>
          <w:tcPr>
            <w:tcW w:w="850" w:type="dxa"/>
          </w:tcPr>
          <w:p w:rsidR="00E87F47" w:rsidRPr="004106E4" w:rsidRDefault="00E87F47" w:rsidP="00C71255">
            <w:pPr>
              <w:rPr>
                <w:rFonts w:cs="Arial"/>
                <w:b/>
                <w:bCs/>
              </w:rPr>
            </w:pPr>
          </w:p>
        </w:tc>
        <w:tc>
          <w:tcPr>
            <w:tcW w:w="1701" w:type="dxa"/>
          </w:tcPr>
          <w:p w:rsidR="00E87F47" w:rsidRPr="004106E4" w:rsidRDefault="00E87F47" w:rsidP="00C71255">
            <w:pPr>
              <w:rPr>
                <w:rFonts w:cs="Arial"/>
                <w:b/>
                <w:bCs/>
              </w:rPr>
            </w:pPr>
          </w:p>
        </w:tc>
      </w:tr>
    </w:tbl>
    <w:p w:rsidR="00E87F47" w:rsidRPr="00E87F47" w:rsidRDefault="00E87F47" w:rsidP="00E87F47">
      <w:pPr>
        <w:rPr>
          <w:rFonts w:cs="Arial"/>
          <w:sz w:val="24"/>
          <w:szCs w:val="24"/>
        </w:rPr>
      </w:pPr>
      <w:r w:rsidRPr="00E87F47">
        <w:rPr>
          <w:rFonts w:cs="Arial"/>
          <w:sz w:val="24"/>
          <w:szCs w:val="24"/>
        </w:rPr>
        <w:t>OBS: O valor da hora corresponde por um profissional (mecânico).</w:t>
      </w:r>
    </w:p>
    <w:p w:rsidR="00E87F47" w:rsidRPr="00E87F47" w:rsidRDefault="00E87F47" w:rsidP="00E87F47">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E87F47" w:rsidRPr="00E87F47" w:rsidRDefault="00E87F47" w:rsidP="00E87F47">
      <w:pPr>
        <w:spacing w:before="120"/>
        <w:jc w:val="both"/>
        <w:rPr>
          <w:rFonts w:cs="Arial"/>
          <w:b/>
          <w:sz w:val="24"/>
          <w:szCs w:val="24"/>
        </w:rPr>
      </w:pPr>
    </w:p>
    <w:p w:rsidR="00E87F47" w:rsidRPr="00E87F47" w:rsidRDefault="00E87F47" w:rsidP="00E87F47">
      <w:pPr>
        <w:spacing w:before="120"/>
        <w:jc w:val="center"/>
        <w:rPr>
          <w:rFonts w:cs="Arial"/>
          <w:b/>
          <w:sz w:val="24"/>
          <w:szCs w:val="24"/>
        </w:rPr>
      </w:pPr>
      <w:r w:rsidRPr="00E87F47">
        <w:rPr>
          <w:rFonts w:cs="Arial"/>
          <w:b/>
          <w:sz w:val="24"/>
          <w:szCs w:val="24"/>
        </w:rPr>
        <w:t>_________________________________</w:t>
      </w:r>
    </w:p>
    <w:p w:rsidR="00E87F47" w:rsidRPr="00E87F47" w:rsidRDefault="00E87F47" w:rsidP="00E87F47">
      <w:pPr>
        <w:spacing w:before="120"/>
        <w:jc w:val="center"/>
        <w:rPr>
          <w:rFonts w:cs="Arial"/>
          <w:b/>
          <w:sz w:val="24"/>
          <w:szCs w:val="24"/>
        </w:rPr>
      </w:pPr>
      <w:r w:rsidRPr="00E87F47">
        <w:rPr>
          <w:rFonts w:cs="Arial"/>
          <w:b/>
          <w:sz w:val="24"/>
          <w:szCs w:val="24"/>
        </w:rPr>
        <w:t>Assinatura representante legal</w:t>
      </w:r>
    </w:p>
    <w:p w:rsidR="00E87F47" w:rsidRDefault="00E87F47" w:rsidP="0073308A">
      <w:pPr>
        <w:rPr>
          <w:rFonts w:cs="Arial"/>
          <w:sz w:val="24"/>
          <w:szCs w:val="24"/>
        </w:rPr>
      </w:pPr>
    </w:p>
    <w:p w:rsidR="00E87F47" w:rsidRDefault="00E87F47" w:rsidP="0073308A">
      <w:pPr>
        <w:rPr>
          <w:rFonts w:cs="Arial"/>
          <w:sz w:val="24"/>
          <w:szCs w:val="24"/>
        </w:rPr>
      </w:pPr>
    </w:p>
    <w:p w:rsidR="0073308A"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C61818" w:rsidRDefault="0073308A" w:rsidP="0073308A">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E3567D">
        <w:t>027</w:t>
      </w:r>
      <w:r w:rsidRPr="00C61818">
        <w:t>/2017,</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73308A" w:rsidRPr="00C61818" w:rsidRDefault="0073308A" w:rsidP="0073308A">
      <w:pPr>
        <w:jc w:val="both"/>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3308A" w:rsidRPr="009E5886" w:rsidRDefault="0073308A" w:rsidP="0073308A">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p>
    <w:p w:rsidR="0073308A" w:rsidRPr="00C61818" w:rsidRDefault="0073308A" w:rsidP="0073308A">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proofErr w:type="gramStart"/>
      <w:r w:rsidRPr="00C61818">
        <w:rPr>
          <w:rFonts w:cs="Arial"/>
          <w:szCs w:val="22"/>
        </w:rPr>
        <w:t>)</w:t>
      </w:r>
      <w:proofErr w:type="gramEnd"/>
      <w:r w:rsidRPr="00C61818">
        <w:rPr>
          <w:rFonts w:eastAsia="Arial" w:cs="Arial"/>
          <w:szCs w:val="22"/>
        </w:rPr>
        <w:t xml:space="preserve"> </w:t>
      </w: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E3567D" w:rsidRDefault="00E3567D" w:rsidP="0073308A">
      <w:pPr>
        <w:rPr>
          <w:rFonts w:cs="Arial"/>
          <w:sz w:val="24"/>
          <w:szCs w:val="24"/>
        </w:rPr>
      </w:pPr>
    </w:p>
    <w:p w:rsidR="00E3567D" w:rsidRDefault="00E3567D" w:rsidP="0073308A">
      <w:pPr>
        <w:rPr>
          <w:rFonts w:cs="Arial"/>
          <w:sz w:val="24"/>
          <w:szCs w:val="24"/>
        </w:rPr>
      </w:pPr>
    </w:p>
    <w:p w:rsidR="00E3567D" w:rsidRDefault="00E3567D" w:rsidP="0073308A">
      <w:pPr>
        <w:rPr>
          <w:rFonts w:cs="Arial"/>
          <w:sz w:val="24"/>
          <w:szCs w:val="24"/>
        </w:rPr>
      </w:pPr>
    </w:p>
    <w:p w:rsidR="0073308A" w:rsidRDefault="0073308A" w:rsidP="0073308A">
      <w:pPr>
        <w:rPr>
          <w:rFonts w:cs="Arial"/>
          <w:sz w:val="24"/>
          <w:szCs w:val="24"/>
        </w:rPr>
      </w:pPr>
    </w:p>
    <w:p w:rsidR="0073308A" w:rsidRPr="009E5886" w:rsidRDefault="0073308A" w:rsidP="0073308A">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73308A" w:rsidRPr="009E5886" w:rsidRDefault="0073308A" w:rsidP="0073308A">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73308A" w:rsidRPr="009E5886" w:rsidRDefault="0073308A" w:rsidP="0073308A">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E3567D">
        <w:rPr>
          <w:rFonts w:cs="Arial"/>
          <w:sz w:val="24"/>
          <w:szCs w:val="24"/>
        </w:rPr>
        <w:t>027</w:t>
      </w:r>
      <w:r w:rsidRPr="009E5886">
        <w:rPr>
          <w:rFonts w:cs="Arial"/>
          <w:sz w:val="24"/>
          <w:szCs w:val="24"/>
        </w:rPr>
        <w:t>/2017</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3308A" w:rsidRPr="009E5886" w:rsidRDefault="0073308A" w:rsidP="0073308A">
      <w:pPr>
        <w:rPr>
          <w:rFonts w:cs="Arial"/>
          <w:sz w:val="24"/>
          <w:szCs w:val="24"/>
        </w:rPr>
      </w:pPr>
    </w:p>
    <w:p w:rsidR="0073308A" w:rsidRPr="009E5886" w:rsidRDefault="0073308A" w:rsidP="0073308A">
      <w:pPr>
        <w:rPr>
          <w:rFonts w:eastAsia="Arial" w:cs="Arial"/>
          <w:sz w:val="24"/>
          <w:szCs w:val="24"/>
        </w:rPr>
      </w:pPr>
      <w:r w:rsidRPr="009E5886">
        <w:rPr>
          <w:rFonts w:cs="Arial"/>
          <w:sz w:val="24"/>
          <w:szCs w:val="24"/>
        </w:rPr>
        <w:t xml:space="preserve">                 </w:t>
      </w:r>
    </w:p>
    <w:p w:rsidR="0073308A" w:rsidRPr="009E5886" w:rsidRDefault="0073308A" w:rsidP="0073308A">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73308A" w:rsidRPr="009E5886"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DECLARAÇÃO</w:t>
      </w: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E3567D">
        <w:rPr>
          <w:rFonts w:eastAsia="Arial" w:cs="Arial"/>
          <w:sz w:val="24"/>
          <w:szCs w:val="24"/>
        </w:rPr>
        <w:t xml:space="preserve"> 027</w:t>
      </w:r>
      <w:bookmarkStart w:id="0" w:name="_GoBack"/>
      <w:bookmarkEnd w:id="0"/>
      <w:r w:rsidRPr="009E5886">
        <w:rPr>
          <w:rFonts w:cs="Arial"/>
          <w:sz w:val="24"/>
          <w:szCs w:val="24"/>
        </w:rPr>
        <w:t>/2017:</w:t>
      </w: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73308A" w:rsidRPr="009E5886" w:rsidRDefault="0073308A" w:rsidP="0073308A">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73308A" w:rsidRPr="009E5886" w:rsidRDefault="0073308A" w:rsidP="0073308A">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(data)</w:t>
      </w: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211B0C" w:rsidRDefault="00211B0C"/>
    <w:sectPr w:rsidR="00211B0C" w:rsidSect="00FB53EB">
      <w:pgSz w:w="11906" w:h="16838"/>
      <w:pgMar w:top="3686"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F7B" w:rsidRDefault="00602F7B" w:rsidP="0073308A">
      <w:r>
        <w:separator/>
      </w:r>
    </w:p>
  </w:endnote>
  <w:endnote w:type="continuationSeparator" w:id="0">
    <w:p w:rsidR="00602F7B" w:rsidRDefault="00602F7B" w:rsidP="0073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F7B" w:rsidRDefault="00602F7B" w:rsidP="0073308A">
      <w:r>
        <w:separator/>
      </w:r>
    </w:p>
  </w:footnote>
  <w:footnote w:type="continuationSeparator" w:id="0">
    <w:p w:rsidR="00602F7B" w:rsidRDefault="00602F7B" w:rsidP="0073308A">
      <w:r>
        <w:continuationSeparator/>
      </w:r>
    </w:p>
  </w:footnote>
  <w:footnote w:id="1">
    <w:p w:rsidR="0073308A" w:rsidRPr="00683180" w:rsidRDefault="0073308A" w:rsidP="0073308A">
      <w:pPr>
        <w:spacing w:before="120"/>
        <w:jc w:val="both"/>
        <w:rPr>
          <w:rFonts w:cs="Arial"/>
          <w:sz w:val="20"/>
          <w:szCs w:val="22"/>
        </w:rPr>
      </w:pPr>
    </w:p>
  </w:footnote>
  <w:footnote w:id="2">
    <w:p w:rsidR="0073308A" w:rsidRPr="001C14F8" w:rsidRDefault="0073308A" w:rsidP="0073308A">
      <w:pPr>
        <w:pStyle w:val="Textodenotaderodap"/>
        <w:spacing w:before="120"/>
        <w:jc w:val="both"/>
        <w:rPr>
          <w:rFonts w:ascii="Arial" w:hAnsi="Arial" w:cs="Arial"/>
        </w:rPr>
      </w:pPr>
    </w:p>
  </w:footnote>
  <w:footnote w:id="3">
    <w:p w:rsidR="0073308A" w:rsidRPr="00F42387" w:rsidRDefault="0073308A" w:rsidP="0073308A">
      <w:pPr>
        <w:pStyle w:val="Textodenotaderodap"/>
        <w:jc w:val="both"/>
        <w:rPr>
          <w:rFonts w:ascii="Arial" w:hAnsi="Arial" w:cs="Arial"/>
          <w:color w:val="000000"/>
        </w:rPr>
      </w:pPr>
    </w:p>
    <w:p w:rsidR="0073308A" w:rsidRPr="00BC19BC" w:rsidRDefault="0073308A" w:rsidP="0073308A">
      <w:pPr>
        <w:pStyle w:val="Textodenotaderodap"/>
        <w:rPr>
          <w:rFonts w:ascii="Arial" w:hAnsi="Arial" w:cs="Arial"/>
        </w:rPr>
      </w:pPr>
    </w:p>
  </w:footnote>
  <w:footnote w:id="4">
    <w:p w:rsidR="0073308A" w:rsidRPr="001C14F8" w:rsidRDefault="0073308A" w:rsidP="0073308A">
      <w:pPr>
        <w:pStyle w:val="Textodenotaderodap"/>
        <w:spacing w:before="120"/>
        <w:jc w:val="both"/>
        <w:rPr>
          <w:rFonts w:ascii="Arial" w:hAnsi="Arial" w:cs="Arial"/>
        </w:rPr>
      </w:pPr>
    </w:p>
  </w:footnote>
  <w:footnote w:id="5">
    <w:p w:rsidR="0073308A" w:rsidRPr="001C14F8" w:rsidRDefault="0073308A" w:rsidP="0073308A">
      <w:pPr>
        <w:pStyle w:val="Textodenotaderodap"/>
        <w:spacing w:before="120"/>
        <w:jc w:val="both"/>
        <w:rPr>
          <w:rFonts w:ascii="Arial" w:hAnsi="Arial" w:cs="Arial"/>
        </w:rPr>
      </w:pPr>
    </w:p>
  </w:footnote>
  <w:footnote w:id="6">
    <w:p w:rsidR="0073308A" w:rsidRDefault="0073308A" w:rsidP="0073308A">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08A"/>
    <w:rsid w:val="000F08F8"/>
    <w:rsid w:val="00151B18"/>
    <w:rsid w:val="00173B04"/>
    <w:rsid w:val="00211B0C"/>
    <w:rsid w:val="00602F7B"/>
    <w:rsid w:val="0065402A"/>
    <w:rsid w:val="006E24FB"/>
    <w:rsid w:val="0073308A"/>
    <w:rsid w:val="007404FD"/>
    <w:rsid w:val="00A42A04"/>
    <w:rsid w:val="00AB6174"/>
    <w:rsid w:val="00BC2DED"/>
    <w:rsid w:val="00C76367"/>
    <w:rsid w:val="00CF77B5"/>
    <w:rsid w:val="00E230F6"/>
    <w:rsid w:val="00E3567D"/>
    <w:rsid w:val="00E87F47"/>
    <w:rsid w:val="00FB53EB"/>
    <w:rsid w:val="00FE30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08A"/>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73308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87F47"/>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3308A"/>
    <w:rPr>
      <w:rFonts w:ascii="Times New Roman" w:eastAsia="Times New Roman" w:hAnsi="Times New Roman" w:cs="Times New Roman"/>
      <w:b/>
      <w:spacing w:val="14"/>
      <w:sz w:val="24"/>
      <w:szCs w:val="20"/>
    </w:rPr>
  </w:style>
  <w:style w:type="character" w:customStyle="1" w:styleId="Caracteresdenotaderodap">
    <w:name w:val="Caracteres de nota de rodapé"/>
    <w:rsid w:val="0073308A"/>
    <w:rPr>
      <w:vertAlign w:val="superscript"/>
    </w:rPr>
  </w:style>
  <w:style w:type="character" w:styleId="Refdenotaderodap">
    <w:name w:val="footnote reference"/>
    <w:rsid w:val="0073308A"/>
    <w:rPr>
      <w:vertAlign w:val="superscript"/>
    </w:rPr>
  </w:style>
  <w:style w:type="paragraph" w:styleId="Corpodetexto">
    <w:name w:val="Body Text"/>
    <w:basedOn w:val="Normal"/>
    <w:link w:val="CorpodetextoChar"/>
    <w:rsid w:val="0073308A"/>
    <w:pPr>
      <w:spacing w:after="120"/>
    </w:pPr>
  </w:style>
  <w:style w:type="character" w:customStyle="1" w:styleId="CorpodetextoChar">
    <w:name w:val="Corpo de texto Char"/>
    <w:basedOn w:val="Fontepargpadro"/>
    <w:link w:val="Corpodetexto"/>
    <w:rsid w:val="0073308A"/>
    <w:rPr>
      <w:rFonts w:ascii="Arial" w:eastAsia="Times New Roman" w:hAnsi="Arial" w:cs="Times New Roman"/>
      <w:szCs w:val="20"/>
    </w:rPr>
  </w:style>
  <w:style w:type="paragraph" w:customStyle="1" w:styleId="Textoembloco1">
    <w:name w:val="Texto em bloco1"/>
    <w:basedOn w:val="Normal"/>
    <w:rsid w:val="0073308A"/>
    <w:pPr>
      <w:ind w:left="4253" w:right="57" w:firstLine="1134"/>
      <w:jc w:val="both"/>
    </w:pPr>
    <w:rPr>
      <w:i/>
      <w:spacing w:val="14"/>
    </w:rPr>
  </w:style>
  <w:style w:type="paragraph" w:styleId="Textodenotaderodap">
    <w:name w:val="footnote text"/>
    <w:basedOn w:val="Normal"/>
    <w:link w:val="TextodenotaderodapChar"/>
    <w:rsid w:val="0073308A"/>
    <w:rPr>
      <w:rFonts w:ascii="Times New Roman" w:hAnsi="Times New Roman"/>
      <w:sz w:val="20"/>
    </w:rPr>
  </w:style>
  <w:style w:type="character" w:customStyle="1" w:styleId="TextodenotaderodapChar">
    <w:name w:val="Texto de nota de rodapé Char"/>
    <w:basedOn w:val="Fontepargpadro"/>
    <w:link w:val="Textodenotaderodap"/>
    <w:rsid w:val="0073308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3308A"/>
    <w:pPr>
      <w:spacing w:before="120" w:line="360" w:lineRule="auto"/>
      <w:ind w:firstLine="1134"/>
      <w:jc w:val="both"/>
    </w:pPr>
  </w:style>
  <w:style w:type="character" w:customStyle="1" w:styleId="RecuodecorpodetextoChar">
    <w:name w:val="Recuo de corpo de texto Char"/>
    <w:basedOn w:val="Fontepargpadro"/>
    <w:link w:val="Recuodecorpodetexto"/>
    <w:rsid w:val="0073308A"/>
    <w:rPr>
      <w:rFonts w:ascii="Arial" w:eastAsia="Times New Roman" w:hAnsi="Arial" w:cs="Times New Roman"/>
      <w:szCs w:val="20"/>
    </w:rPr>
  </w:style>
  <w:style w:type="paragraph" w:customStyle="1" w:styleId="WW-Textosimples">
    <w:name w:val="WW-Texto simples"/>
    <w:basedOn w:val="Normal"/>
    <w:rsid w:val="0073308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3308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3308A"/>
    <w:pPr>
      <w:spacing w:after="0" w:line="240" w:lineRule="auto"/>
    </w:pPr>
    <w:rPr>
      <w:rFonts w:ascii="Arial" w:eastAsia="Times New Roman" w:hAnsi="Arial" w:cs="Times New Roman"/>
      <w:szCs w:val="20"/>
    </w:rPr>
  </w:style>
  <w:style w:type="paragraph" w:styleId="Textoembloco">
    <w:name w:val="Block Text"/>
    <w:basedOn w:val="Normal"/>
    <w:rsid w:val="00C76367"/>
    <w:pPr>
      <w:ind w:left="4253" w:right="57" w:firstLine="1134"/>
      <w:jc w:val="both"/>
    </w:pPr>
    <w:rPr>
      <w:i/>
      <w:spacing w:val="14"/>
      <w:lang w:eastAsia="pt-BR"/>
    </w:rPr>
  </w:style>
  <w:style w:type="character" w:customStyle="1" w:styleId="Ttulo8Char">
    <w:name w:val="Título 8 Char"/>
    <w:basedOn w:val="Fontepargpadro"/>
    <w:link w:val="Ttulo8"/>
    <w:uiPriority w:val="9"/>
    <w:semiHidden/>
    <w:rsid w:val="00E87F47"/>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08A"/>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73308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87F47"/>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3308A"/>
    <w:rPr>
      <w:rFonts w:ascii="Times New Roman" w:eastAsia="Times New Roman" w:hAnsi="Times New Roman" w:cs="Times New Roman"/>
      <w:b/>
      <w:spacing w:val="14"/>
      <w:sz w:val="24"/>
      <w:szCs w:val="20"/>
    </w:rPr>
  </w:style>
  <w:style w:type="character" w:customStyle="1" w:styleId="Caracteresdenotaderodap">
    <w:name w:val="Caracteres de nota de rodapé"/>
    <w:rsid w:val="0073308A"/>
    <w:rPr>
      <w:vertAlign w:val="superscript"/>
    </w:rPr>
  </w:style>
  <w:style w:type="character" w:styleId="Refdenotaderodap">
    <w:name w:val="footnote reference"/>
    <w:rsid w:val="0073308A"/>
    <w:rPr>
      <w:vertAlign w:val="superscript"/>
    </w:rPr>
  </w:style>
  <w:style w:type="paragraph" w:styleId="Corpodetexto">
    <w:name w:val="Body Text"/>
    <w:basedOn w:val="Normal"/>
    <w:link w:val="CorpodetextoChar"/>
    <w:rsid w:val="0073308A"/>
    <w:pPr>
      <w:spacing w:after="120"/>
    </w:pPr>
  </w:style>
  <w:style w:type="character" w:customStyle="1" w:styleId="CorpodetextoChar">
    <w:name w:val="Corpo de texto Char"/>
    <w:basedOn w:val="Fontepargpadro"/>
    <w:link w:val="Corpodetexto"/>
    <w:rsid w:val="0073308A"/>
    <w:rPr>
      <w:rFonts w:ascii="Arial" w:eastAsia="Times New Roman" w:hAnsi="Arial" w:cs="Times New Roman"/>
      <w:szCs w:val="20"/>
    </w:rPr>
  </w:style>
  <w:style w:type="paragraph" w:customStyle="1" w:styleId="Textoembloco1">
    <w:name w:val="Texto em bloco1"/>
    <w:basedOn w:val="Normal"/>
    <w:rsid w:val="0073308A"/>
    <w:pPr>
      <w:ind w:left="4253" w:right="57" w:firstLine="1134"/>
      <w:jc w:val="both"/>
    </w:pPr>
    <w:rPr>
      <w:i/>
      <w:spacing w:val="14"/>
    </w:rPr>
  </w:style>
  <w:style w:type="paragraph" w:styleId="Textodenotaderodap">
    <w:name w:val="footnote text"/>
    <w:basedOn w:val="Normal"/>
    <w:link w:val="TextodenotaderodapChar"/>
    <w:rsid w:val="0073308A"/>
    <w:rPr>
      <w:rFonts w:ascii="Times New Roman" w:hAnsi="Times New Roman"/>
      <w:sz w:val="20"/>
    </w:rPr>
  </w:style>
  <w:style w:type="character" w:customStyle="1" w:styleId="TextodenotaderodapChar">
    <w:name w:val="Texto de nota de rodapé Char"/>
    <w:basedOn w:val="Fontepargpadro"/>
    <w:link w:val="Textodenotaderodap"/>
    <w:rsid w:val="0073308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3308A"/>
    <w:pPr>
      <w:spacing w:before="120" w:line="360" w:lineRule="auto"/>
      <w:ind w:firstLine="1134"/>
      <w:jc w:val="both"/>
    </w:pPr>
  </w:style>
  <w:style w:type="character" w:customStyle="1" w:styleId="RecuodecorpodetextoChar">
    <w:name w:val="Recuo de corpo de texto Char"/>
    <w:basedOn w:val="Fontepargpadro"/>
    <w:link w:val="Recuodecorpodetexto"/>
    <w:rsid w:val="0073308A"/>
    <w:rPr>
      <w:rFonts w:ascii="Arial" w:eastAsia="Times New Roman" w:hAnsi="Arial" w:cs="Times New Roman"/>
      <w:szCs w:val="20"/>
    </w:rPr>
  </w:style>
  <w:style w:type="paragraph" w:customStyle="1" w:styleId="WW-Textosimples">
    <w:name w:val="WW-Texto simples"/>
    <w:basedOn w:val="Normal"/>
    <w:rsid w:val="0073308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3308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3308A"/>
    <w:pPr>
      <w:spacing w:after="0" w:line="240" w:lineRule="auto"/>
    </w:pPr>
    <w:rPr>
      <w:rFonts w:ascii="Arial" w:eastAsia="Times New Roman" w:hAnsi="Arial" w:cs="Times New Roman"/>
      <w:szCs w:val="20"/>
    </w:rPr>
  </w:style>
  <w:style w:type="paragraph" w:styleId="Textoembloco">
    <w:name w:val="Block Text"/>
    <w:basedOn w:val="Normal"/>
    <w:rsid w:val="00C76367"/>
    <w:pPr>
      <w:ind w:left="4253" w:right="57" w:firstLine="1134"/>
      <w:jc w:val="both"/>
    </w:pPr>
    <w:rPr>
      <w:i/>
      <w:spacing w:val="14"/>
      <w:lang w:eastAsia="pt-BR"/>
    </w:rPr>
  </w:style>
  <w:style w:type="character" w:customStyle="1" w:styleId="Ttulo8Char">
    <w:name w:val="Título 8 Char"/>
    <w:basedOn w:val="Fontepargpadro"/>
    <w:link w:val="Ttulo8"/>
    <w:uiPriority w:val="9"/>
    <w:semiHidden/>
    <w:rsid w:val="00E87F47"/>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22</Pages>
  <Words>5165</Words>
  <Characters>27897</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10</cp:revision>
  <dcterms:created xsi:type="dcterms:W3CDTF">2017-11-27T11:25:00Z</dcterms:created>
  <dcterms:modified xsi:type="dcterms:W3CDTF">2017-11-27T12:47:00Z</dcterms:modified>
</cp:coreProperties>
</file>